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DBA57" w14:textId="77777777" w:rsidR="00D827CB" w:rsidRPr="00323D44" w:rsidRDefault="00D827CB" w:rsidP="009361A3">
      <w:pPr>
        <w:pStyle w:val="Heading3"/>
        <w:rPr>
          <w:bCs w:val="0"/>
          <w:smallCaps/>
          <w:sz w:val="24"/>
          <w:szCs w:val="20"/>
          <w:lang w:val="en-CA"/>
        </w:rPr>
      </w:pPr>
      <w:r w:rsidRPr="00323D44">
        <w:rPr>
          <w:bCs w:val="0"/>
          <w:smallCaps/>
          <w:sz w:val="24"/>
          <w:szCs w:val="20"/>
          <w:lang w:val="en-CA"/>
        </w:rPr>
        <w:t>Regulatory framework</w:t>
      </w:r>
    </w:p>
    <w:p w14:paraId="52326C87" w14:textId="77777777" w:rsidR="00D827CB" w:rsidRPr="00323D44" w:rsidRDefault="00D827CB" w:rsidP="00F35808">
      <w:pPr>
        <w:rPr>
          <w:rFonts w:ascii="Arial" w:hAnsi="Arial" w:cs="Arial"/>
          <w:sz w:val="22"/>
          <w:szCs w:val="22"/>
        </w:rPr>
      </w:pPr>
      <w:r w:rsidRPr="00323D44">
        <w:rPr>
          <w:rFonts w:ascii="Arial" w:hAnsi="Arial" w:cs="Arial"/>
          <w:sz w:val="22"/>
          <w:szCs w:val="22"/>
        </w:rPr>
        <w:t xml:space="preserve">The authority to </w:t>
      </w:r>
      <w:r w:rsidR="00173689" w:rsidRPr="00323D44">
        <w:rPr>
          <w:rFonts w:ascii="Arial" w:hAnsi="Arial" w:cs="Arial"/>
          <w:sz w:val="22"/>
          <w:szCs w:val="22"/>
        </w:rPr>
        <w:t xml:space="preserve">grant </w:t>
      </w:r>
      <w:r w:rsidRPr="00323D44">
        <w:rPr>
          <w:rFonts w:ascii="Arial" w:hAnsi="Arial" w:cs="Arial"/>
          <w:sz w:val="22"/>
          <w:szCs w:val="22"/>
        </w:rPr>
        <w:t xml:space="preserve">an exemption from requirements to comply with a general wildlife measure </w:t>
      </w:r>
      <w:r w:rsidR="00C73AD8" w:rsidRPr="00323D44">
        <w:rPr>
          <w:rFonts w:ascii="Arial" w:hAnsi="Arial" w:cs="Arial"/>
          <w:sz w:val="22"/>
          <w:szCs w:val="22"/>
        </w:rPr>
        <w:t xml:space="preserve">(GWM) </w:t>
      </w:r>
      <w:r w:rsidRPr="00323D44">
        <w:rPr>
          <w:rFonts w:ascii="Arial" w:hAnsi="Arial" w:cs="Arial"/>
          <w:sz w:val="22"/>
          <w:szCs w:val="22"/>
        </w:rPr>
        <w:t xml:space="preserve">is provided in section 92(1) of the </w:t>
      </w:r>
      <w:hyperlink r:id="rId12" w:anchor="section92.1" w:history="1">
        <w:r w:rsidR="00D51318" w:rsidRPr="00323D44">
          <w:rPr>
            <w:rStyle w:val="Hyperlink"/>
            <w:rFonts w:ascii="Arial" w:hAnsi="Arial" w:cs="Arial"/>
            <w:i/>
            <w:sz w:val="22"/>
            <w:szCs w:val="22"/>
          </w:rPr>
          <w:t xml:space="preserve">Forest Planning and Practices </w:t>
        </w:r>
        <w:r w:rsidR="00D51318" w:rsidRPr="00323D44">
          <w:rPr>
            <w:rStyle w:val="Hyperlink"/>
            <w:rFonts w:ascii="Arial" w:hAnsi="Arial" w:cs="Arial"/>
            <w:i/>
            <w:sz w:val="22"/>
            <w:szCs w:val="22"/>
          </w:rPr>
          <w:t>R</w:t>
        </w:r>
        <w:r w:rsidR="00D51318" w:rsidRPr="00323D44">
          <w:rPr>
            <w:rStyle w:val="Hyperlink"/>
            <w:rFonts w:ascii="Arial" w:hAnsi="Arial" w:cs="Arial"/>
            <w:i/>
            <w:sz w:val="22"/>
            <w:szCs w:val="22"/>
          </w:rPr>
          <w:t>egulation</w:t>
        </w:r>
      </w:hyperlink>
      <w:r w:rsidR="00D51318" w:rsidRPr="00323D44">
        <w:rPr>
          <w:rFonts w:ascii="Arial" w:hAnsi="Arial" w:cs="Arial"/>
          <w:sz w:val="22"/>
          <w:szCs w:val="22"/>
        </w:rPr>
        <w:t xml:space="preserve"> (FPPR)</w:t>
      </w:r>
      <w:r w:rsidR="005E45A9" w:rsidRPr="00323D44">
        <w:rPr>
          <w:rFonts w:ascii="Arial" w:hAnsi="Arial" w:cs="Arial"/>
          <w:sz w:val="22"/>
          <w:szCs w:val="22"/>
        </w:rPr>
        <w:t xml:space="preserve">, </w:t>
      </w:r>
      <w:r w:rsidR="005E45A9" w:rsidRPr="00323D44">
        <w:rPr>
          <w:rFonts w:ascii="Arial" w:hAnsi="Arial" w:cs="Arial"/>
          <w:color w:val="000000"/>
          <w:sz w:val="22"/>
          <w:szCs w:val="22"/>
        </w:rPr>
        <w:t xml:space="preserve">section 79(1) of the </w:t>
      </w:r>
      <w:hyperlink r:id="rId13" w:anchor="section79" w:history="1">
        <w:r w:rsidR="00D51318" w:rsidRPr="00323D44">
          <w:rPr>
            <w:rStyle w:val="Hyperlink"/>
            <w:rFonts w:ascii="Arial" w:hAnsi="Arial" w:cs="Arial"/>
            <w:i/>
            <w:sz w:val="22"/>
            <w:szCs w:val="22"/>
          </w:rPr>
          <w:t>Woodlot Licenses Planning and Practices Re</w:t>
        </w:r>
        <w:r w:rsidR="00D51318" w:rsidRPr="00323D44">
          <w:rPr>
            <w:rStyle w:val="Hyperlink"/>
            <w:rFonts w:ascii="Arial" w:hAnsi="Arial" w:cs="Arial"/>
            <w:i/>
            <w:sz w:val="22"/>
            <w:szCs w:val="22"/>
          </w:rPr>
          <w:t>g</w:t>
        </w:r>
        <w:r w:rsidR="00D51318" w:rsidRPr="00323D44">
          <w:rPr>
            <w:rStyle w:val="Hyperlink"/>
            <w:rFonts w:ascii="Arial" w:hAnsi="Arial" w:cs="Arial"/>
            <w:i/>
            <w:sz w:val="22"/>
            <w:szCs w:val="22"/>
          </w:rPr>
          <w:t>ulation</w:t>
        </w:r>
      </w:hyperlink>
      <w:r w:rsidR="00D51318" w:rsidRPr="00323D44">
        <w:rPr>
          <w:rFonts w:ascii="Arial" w:hAnsi="Arial" w:cs="Arial"/>
          <w:i/>
          <w:color w:val="000000"/>
          <w:sz w:val="22"/>
          <w:szCs w:val="22"/>
        </w:rPr>
        <w:t xml:space="preserve"> </w:t>
      </w:r>
      <w:r w:rsidR="00D51318" w:rsidRPr="00323D44">
        <w:rPr>
          <w:rFonts w:ascii="Arial" w:hAnsi="Arial" w:cs="Arial"/>
          <w:color w:val="000000"/>
          <w:sz w:val="22"/>
          <w:szCs w:val="22"/>
        </w:rPr>
        <w:t>(WLPPR)</w:t>
      </w:r>
      <w:r w:rsidR="005E45A9" w:rsidRPr="00323D44">
        <w:rPr>
          <w:rFonts w:ascii="Arial" w:hAnsi="Arial" w:cs="Arial"/>
          <w:color w:val="000000"/>
          <w:sz w:val="22"/>
          <w:szCs w:val="22"/>
        </w:rPr>
        <w:t xml:space="preserve">, and section 36(3) of the </w:t>
      </w:r>
      <w:hyperlink r:id="rId14" w:anchor="section36" w:history="1">
        <w:r w:rsidR="005E45A9" w:rsidRPr="00323D44">
          <w:rPr>
            <w:rStyle w:val="Hyperlink"/>
            <w:rFonts w:ascii="Arial" w:hAnsi="Arial" w:cs="Arial"/>
            <w:i/>
            <w:sz w:val="22"/>
            <w:szCs w:val="22"/>
          </w:rPr>
          <w:t>Range Planning and Practices Regulation</w:t>
        </w:r>
      </w:hyperlink>
      <w:r w:rsidR="005E45A9" w:rsidRPr="00323D44">
        <w:rPr>
          <w:rFonts w:ascii="Arial" w:hAnsi="Arial" w:cs="Arial"/>
          <w:color w:val="000000"/>
          <w:sz w:val="22"/>
          <w:szCs w:val="22"/>
        </w:rPr>
        <w:t xml:space="preserve"> (RPPR)</w:t>
      </w:r>
      <w:r w:rsidRPr="00323D44">
        <w:rPr>
          <w:rFonts w:ascii="Arial" w:hAnsi="Arial" w:cs="Arial"/>
          <w:i/>
          <w:sz w:val="22"/>
          <w:szCs w:val="22"/>
        </w:rPr>
        <w:t>.</w:t>
      </w:r>
      <w:r w:rsidRPr="00323D44">
        <w:rPr>
          <w:rFonts w:ascii="Arial" w:hAnsi="Arial" w:cs="Arial"/>
          <w:sz w:val="22"/>
          <w:szCs w:val="22"/>
        </w:rPr>
        <w:t xml:space="preserve"> The minister responsible for the </w:t>
      </w:r>
      <w:hyperlink r:id="rId15" w:history="1">
        <w:r w:rsidRPr="00323D44">
          <w:rPr>
            <w:rStyle w:val="Hyperlink"/>
            <w:rFonts w:ascii="Arial" w:hAnsi="Arial" w:cs="Arial"/>
            <w:i/>
            <w:iCs/>
            <w:sz w:val="22"/>
            <w:szCs w:val="22"/>
          </w:rPr>
          <w:t>Wildlife Act</w:t>
        </w:r>
      </w:hyperlink>
      <w:r w:rsidRPr="00323D44">
        <w:rPr>
          <w:rFonts w:ascii="Arial" w:hAnsi="Arial" w:cs="Arial"/>
          <w:iCs/>
          <w:sz w:val="22"/>
          <w:szCs w:val="22"/>
        </w:rPr>
        <w:t xml:space="preserve">, or their delegate, may </w:t>
      </w:r>
      <w:r w:rsidRPr="00323D44">
        <w:rPr>
          <w:rFonts w:ascii="Arial" w:hAnsi="Arial" w:cs="Arial"/>
          <w:sz w:val="22"/>
          <w:szCs w:val="22"/>
        </w:rPr>
        <w:t xml:space="preserve">exempt a person from the requirements if satisfied that </w:t>
      </w:r>
      <w:r w:rsidR="00652B76" w:rsidRPr="00323D44">
        <w:rPr>
          <w:rFonts w:ascii="Arial" w:hAnsi="Arial" w:cs="Arial"/>
          <w:sz w:val="22"/>
          <w:szCs w:val="22"/>
        </w:rPr>
        <w:t>(</w:t>
      </w:r>
      <w:r w:rsidRPr="00323D44">
        <w:rPr>
          <w:rFonts w:ascii="Arial" w:hAnsi="Arial" w:cs="Arial"/>
          <w:sz w:val="22"/>
          <w:szCs w:val="22"/>
        </w:rPr>
        <w:t xml:space="preserve">a) the intent of the </w:t>
      </w:r>
      <w:r w:rsidR="00C73AD8" w:rsidRPr="00323D44">
        <w:rPr>
          <w:rFonts w:ascii="Arial" w:hAnsi="Arial" w:cs="Arial"/>
          <w:sz w:val="22"/>
          <w:szCs w:val="22"/>
        </w:rPr>
        <w:t xml:space="preserve">GWM </w:t>
      </w:r>
      <w:r w:rsidRPr="00323D44">
        <w:rPr>
          <w:rFonts w:ascii="Arial" w:hAnsi="Arial" w:cs="Arial"/>
          <w:sz w:val="22"/>
          <w:szCs w:val="22"/>
        </w:rPr>
        <w:t xml:space="preserve">will be achieved, </w:t>
      </w:r>
      <w:r w:rsidR="005E45A9" w:rsidRPr="00323D44">
        <w:rPr>
          <w:rFonts w:ascii="Arial" w:hAnsi="Arial" w:cs="Arial"/>
          <w:sz w:val="22"/>
          <w:szCs w:val="22"/>
        </w:rPr>
        <w:t>or</w:t>
      </w:r>
      <w:r w:rsidRPr="00323D44">
        <w:rPr>
          <w:rFonts w:ascii="Arial" w:hAnsi="Arial" w:cs="Arial"/>
          <w:sz w:val="22"/>
          <w:szCs w:val="22"/>
        </w:rPr>
        <w:t xml:space="preserve"> (b) compliance with th</w:t>
      </w:r>
      <w:r w:rsidR="009E7CEE" w:rsidRPr="00323D44">
        <w:rPr>
          <w:rFonts w:ascii="Arial" w:hAnsi="Arial" w:cs="Arial"/>
          <w:sz w:val="22"/>
          <w:szCs w:val="22"/>
        </w:rPr>
        <w:t>e</w:t>
      </w:r>
      <w:r w:rsidRPr="00323D44">
        <w:rPr>
          <w:rFonts w:ascii="Arial" w:hAnsi="Arial" w:cs="Arial"/>
          <w:sz w:val="22"/>
          <w:szCs w:val="22"/>
        </w:rPr>
        <w:t xml:space="preserve"> provision is not practicable, given the circumstances or conditions applicable to a particular area. </w:t>
      </w:r>
    </w:p>
    <w:p w14:paraId="737A62F0" w14:textId="77777777" w:rsidR="00D827CB" w:rsidRPr="00323D44" w:rsidRDefault="00D827CB" w:rsidP="009361A3">
      <w:pPr>
        <w:pStyle w:val="Heading3"/>
        <w:rPr>
          <w:bCs w:val="0"/>
          <w:smallCaps/>
          <w:sz w:val="24"/>
          <w:szCs w:val="20"/>
          <w:lang w:val="en-CA"/>
        </w:rPr>
      </w:pPr>
      <w:r w:rsidRPr="00323D44">
        <w:rPr>
          <w:bCs w:val="0"/>
          <w:smallCaps/>
          <w:sz w:val="24"/>
          <w:szCs w:val="20"/>
          <w:lang w:val="en-CA"/>
        </w:rPr>
        <w:t>Exemption request</w:t>
      </w:r>
    </w:p>
    <w:p w14:paraId="3932809B" w14:textId="1E183D25" w:rsidR="00E15C3B" w:rsidRPr="009361A3" w:rsidRDefault="001C6191" w:rsidP="00F35808">
      <w:pPr>
        <w:rPr>
          <w:rFonts w:ascii="Arial" w:hAnsi="Arial" w:cs="Arial"/>
          <w:sz w:val="22"/>
          <w:szCs w:val="22"/>
        </w:rPr>
      </w:pPr>
      <w:r>
        <w:rPr>
          <w:rFonts w:ascii="Arial" w:hAnsi="Arial" w:cs="Arial"/>
          <w:sz w:val="22"/>
          <w:szCs w:val="22"/>
        </w:rPr>
        <w:t xml:space="preserve">Directors, Resource Management, Ministry of Forests, Lands and Natural Resource Operations (MFLNRO), </w:t>
      </w:r>
      <w:r w:rsidR="00D827CB" w:rsidRPr="00323D44">
        <w:rPr>
          <w:rFonts w:ascii="Arial" w:hAnsi="Arial" w:cs="Arial"/>
          <w:sz w:val="22"/>
          <w:szCs w:val="22"/>
        </w:rPr>
        <w:t xml:space="preserve">have been </w:t>
      </w:r>
      <w:hyperlink r:id="rId16" w:history="1">
        <w:r w:rsidR="00D827CB" w:rsidRPr="00323D44">
          <w:rPr>
            <w:rStyle w:val="Hyperlink"/>
            <w:rFonts w:ascii="Arial" w:hAnsi="Arial" w:cs="Arial"/>
            <w:sz w:val="22"/>
            <w:szCs w:val="22"/>
          </w:rPr>
          <w:t>delegated the authority</w:t>
        </w:r>
      </w:hyperlink>
      <w:r w:rsidR="00D827CB" w:rsidRPr="00323D44">
        <w:rPr>
          <w:rFonts w:ascii="Arial" w:hAnsi="Arial" w:cs="Arial"/>
          <w:sz w:val="22"/>
          <w:szCs w:val="22"/>
        </w:rPr>
        <w:t xml:space="preserve"> to consider exemption requests. The request </w:t>
      </w:r>
      <w:r w:rsidR="00173689" w:rsidRPr="00323D44">
        <w:rPr>
          <w:rFonts w:ascii="Arial" w:hAnsi="Arial" w:cs="Arial"/>
          <w:sz w:val="22"/>
          <w:szCs w:val="22"/>
        </w:rPr>
        <w:t xml:space="preserve">should </w:t>
      </w:r>
      <w:r w:rsidR="00D827CB" w:rsidRPr="00323D44">
        <w:rPr>
          <w:rFonts w:ascii="Arial" w:hAnsi="Arial" w:cs="Arial"/>
          <w:sz w:val="22"/>
          <w:szCs w:val="22"/>
        </w:rPr>
        <w:t xml:space="preserve">include a rationale describing the nature of the problem and any options that might </w:t>
      </w:r>
      <w:r w:rsidR="00652B76" w:rsidRPr="00323D44">
        <w:rPr>
          <w:rFonts w:ascii="Arial" w:hAnsi="Arial" w:cs="Arial"/>
          <w:sz w:val="22"/>
          <w:szCs w:val="22"/>
        </w:rPr>
        <w:t>integrate wildlife habitat</w:t>
      </w:r>
      <w:r w:rsidR="00E15C3B" w:rsidRPr="00323D44">
        <w:rPr>
          <w:rFonts w:ascii="Arial" w:hAnsi="Arial" w:cs="Arial"/>
          <w:sz w:val="22"/>
          <w:szCs w:val="22"/>
        </w:rPr>
        <w:t>/ winter range</w:t>
      </w:r>
      <w:r w:rsidR="00652B76" w:rsidRPr="00323D44">
        <w:rPr>
          <w:rFonts w:ascii="Arial" w:hAnsi="Arial" w:cs="Arial"/>
          <w:sz w:val="22"/>
          <w:szCs w:val="22"/>
        </w:rPr>
        <w:t xml:space="preserve"> conservation with proposed forest </w:t>
      </w:r>
      <w:r w:rsidR="005E45A9" w:rsidRPr="00323D44">
        <w:rPr>
          <w:rFonts w:ascii="Arial" w:hAnsi="Arial" w:cs="Arial"/>
          <w:sz w:val="22"/>
          <w:szCs w:val="22"/>
        </w:rPr>
        <w:t xml:space="preserve">and/or range </w:t>
      </w:r>
      <w:r w:rsidR="00652B76" w:rsidRPr="00323D44">
        <w:rPr>
          <w:rFonts w:ascii="Arial" w:hAnsi="Arial" w:cs="Arial"/>
          <w:sz w:val="22"/>
          <w:szCs w:val="22"/>
        </w:rPr>
        <w:t>practices</w:t>
      </w:r>
      <w:r w:rsidR="00D827CB" w:rsidRPr="00323D44">
        <w:rPr>
          <w:rFonts w:ascii="Arial" w:hAnsi="Arial" w:cs="Arial"/>
          <w:sz w:val="22"/>
          <w:szCs w:val="22"/>
        </w:rPr>
        <w:t>.</w:t>
      </w:r>
      <w:r w:rsidR="0017198D" w:rsidRPr="00323D44">
        <w:rPr>
          <w:rFonts w:ascii="Arial" w:hAnsi="Arial" w:cs="Arial"/>
          <w:sz w:val="22"/>
          <w:szCs w:val="22"/>
        </w:rPr>
        <w:t xml:space="preserve"> </w:t>
      </w:r>
      <w:r w:rsidR="00173689" w:rsidRPr="00323D44">
        <w:rPr>
          <w:rFonts w:ascii="Arial" w:hAnsi="Arial" w:cs="Arial"/>
          <w:sz w:val="22"/>
          <w:szCs w:val="22"/>
        </w:rPr>
        <w:t xml:space="preserve">It is the responsibility of the applicant to satisfy the </w:t>
      </w:r>
      <w:r>
        <w:rPr>
          <w:rFonts w:ascii="Arial" w:hAnsi="Arial" w:cs="Arial"/>
          <w:sz w:val="22"/>
          <w:szCs w:val="22"/>
        </w:rPr>
        <w:t xml:space="preserve">Director, Resource Management, </w:t>
      </w:r>
      <w:r w:rsidR="00173689" w:rsidRPr="00323D44">
        <w:rPr>
          <w:rFonts w:ascii="Arial" w:hAnsi="Arial" w:cs="Arial"/>
          <w:sz w:val="22"/>
          <w:szCs w:val="22"/>
        </w:rPr>
        <w:t xml:space="preserve">that the exemption request meets the criteria listed under a) or b), above. </w:t>
      </w:r>
      <w:r w:rsidR="00D827CB" w:rsidRPr="00323D44">
        <w:rPr>
          <w:rFonts w:ascii="Arial" w:hAnsi="Arial" w:cs="Arial"/>
          <w:sz w:val="22"/>
          <w:szCs w:val="22"/>
        </w:rPr>
        <w:t xml:space="preserve">This submission will assist in timely consideration of the matter, and will inform the conditions, if any, of the exemption that may be granted prior to commencement of activities. </w:t>
      </w:r>
      <w:r w:rsidR="00E15C3B" w:rsidRPr="00323D44">
        <w:rPr>
          <w:rFonts w:ascii="Arial" w:hAnsi="Arial" w:cs="Arial"/>
          <w:sz w:val="22"/>
          <w:szCs w:val="22"/>
        </w:rPr>
        <w:t xml:space="preserve">Determination will generally be made within </w:t>
      </w:r>
      <w:r w:rsidR="00EF7DBF" w:rsidRPr="00323D44">
        <w:rPr>
          <w:rFonts w:ascii="Arial" w:hAnsi="Arial" w:cs="Arial"/>
          <w:sz w:val="22"/>
          <w:szCs w:val="22"/>
        </w:rPr>
        <w:t>1</w:t>
      </w:r>
      <w:r w:rsidR="00EF7DBF" w:rsidRPr="009361A3">
        <w:rPr>
          <w:rFonts w:ascii="Arial" w:hAnsi="Arial" w:cs="Arial"/>
          <w:sz w:val="22"/>
          <w:szCs w:val="22"/>
        </w:rPr>
        <w:t>4</w:t>
      </w:r>
      <w:r w:rsidR="00E15C3B" w:rsidRPr="009361A3">
        <w:rPr>
          <w:rFonts w:ascii="Arial" w:hAnsi="Arial" w:cs="Arial"/>
          <w:sz w:val="22"/>
          <w:szCs w:val="22"/>
        </w:rPr>
        <w:t xml:space="preserve"> days of receipt of a complete application. Please note that incomplete packages will be returned to the proponent for re-submission.</w:t>
      </w:r>
    </w:p>
    <w:p w14:paraId="617C980B" w14:textId="77777777" w:rsidR="00E15C3B" w:rsidRPr="009361A3" w:rsidRDefault="00672BAA" w:rsidP="00F35808">
      <w:pPr>
        <w:spacing w:before="120"/>
        <w:rPr>
          <w:rFonts w:ascii="Arial" w:hAnsi="Arial" w:cs="Arial"/>
          <w:sz w:val="22"/>
          <w:szCs w:val="22"/>
        </w:rPr>
      </w:pPr>
      <w:r w:rsidRPr="009361A3">
        <w:rPr>
          <w:rFonts w:ascii="Arial" w:hAnsi="Arial" w:cs="Arial"/>
          <w:sz w:val="22"/>
          <w:szCs w:val="22"/>
        </w:rPr>
        <w:t>It is highly recommended that prior to s</w:t>
      </w:r>
      <w:r w:rsidR="00E15C3B" w:rsidRPr="009361A3">
        <w:rPr>
          <w:rFonts w:ascii="Arial" w:hAnsi="Arial" w:cs="Arial"/>
          <w:sz w:val="22"/>
          <w:szCs w:val="22"/>
        </w:rPr>
        <w:t xml:space="preserve">ubmitting an exemption request, </w:t>
      </w:r>
      <w:hyperlink r:id="rId17" w:history="1">
        <w:r w:rsidR="00E15C3B" w:rsidRPr="00200AF9">
          <w:rPr>
            <w:rStyle w:val="Hyperlink"/>
            <w:rFonts w:ascii="Arial" w:hAnsi="Arial" w:cs="Arial"/>
            <w:i/>
            <w:sz w:val="22"/>
            <w:szCs w:val="22"/>
          </w:rPr>
          <w:t>Forest Act</w:t>
        </w:r>
      </w:hyperlink>
      <w:r w:rsidR="00E15C3B" w:rsidRPr="009361A3">
        <w:rPr>
          <w:rFonts w:ascii="Arial" w:hAnsi="Arial" w:cs="Arial"/>
          <w:sz w:val="22"/>
          <w:szCs w:val="22"/>
        </w:rPr>
        <w:t xml:space="preserve"> </w:t>
      </w:r>
      <w:r w:rsidR="00FF5940" w:rsidRPr="009361A3">
        <w:rPr>
          <w:rFonts w:ascii="Arial" w:hAnsi="Arial" w:cs="Arial"/>
          <w:sz w:val="22"/>
          <w:szCs w:val="22"/>
        </w:rPr>
        <w:t>and</w:t>
      </w:r>
      <w:r w:rsidR="00E15C3B" w:rsidRPr="009361A3">
        <w:rPr>
          <w:rFonts w:ascii="Arial" w:hAnsi="Arial" w:cs="Arial"/>
          <w:sz w:val="22"/>
          <w:szCs w:val="22"/>
        </w:rPr>
        <w:t xml:space="preserve"> </w:t>
      </w:r>
      <w:hyperlink r:id="rId18" w:history="1">
        <w:r w:rsidR="00E15C3B" w:rsidRPr="00200AF9">
          <w:rPr>
            <w:rStyle w:val="Hyperlink"/>
            <w:rFonts w:ascii="Arial" w:hAnsi="Arial" w:cs="Arial"/>
            <w:i/>
            <w:sz w:val="22"/>
            <w:szCs w:val="22"/>
          </w:rPr>
          <w:t>Range Act</w:t>
        </w:r>
      </w:hyperlink>
      <w:r w:rsidR="00E15C3B" w:rsidRPr="009361A3">
        <w:rPr>
          <w:rFonts w:ascii="Arial" w:hAnsi="Arial" w:cs="Arial"/>
          <w:sz w:val="22"/>
          <w:szCs w:val="22"/>
        </w:rPr>
        <w:t xml:space="preserve"> agreement </w:t>
      </w:r>
      <w:r w:rsidRPr="009361A3">
        <w:rPr>
          <w:rFonts w:ascii="Arial" w:hAnsi="Arial" w:cs="Arial"/>
          <w:sz w:val="22"/>
          <w:szCs w:val="22"/>
        </w:rPr>
        <w:t xml:space="preserve">holders </w:t>
      </w:r>
      <w:r w:rsidR="00E15C3B" w:rsidRPr="009361A3">
        <w:rPr>
          <w:rFonts w:ascii="Arial" w:hAnsi="Arial" w:cs="Arial"/>
          <w:sz w:val="22"/>
          <w:szCs w:val="22"/>
        </w:rPr>
        <w:t>contact and engage</w:t>
      </w:r>
      <w:r w:rsidRPr="009361A3">
        <w:rPr>
          <w:rFonts w:ascii="Arial" w:hAnsi="Arial" w:cs="Arial"/>
          <w:sz w:val="22"/>
          <w:szCs w:val="22"/>
        </w:rPr>
        <w:t xml:space="preserve"> a </w:t>
      </w:r>
      <w:hyperlink r:id="rId19" w:history="1">
        <w:r w:rsidR="00EF7DBF" w:rsidRPr="00D51318">
          <w:rPr>
            <w:rStyle w:val="Hyperlink"/>
            <w:rFonts w:ascii="Arial" w:hAnsi="Arial" w:cs="Arial"/>
            <w:sz w:val="22"/>
            <w:szCs w:val="22"/>
          </w:rPr>
          <w:t>M</w:t>
        </w:r>
        <w:r w:rsidR="00EC5C9C">
          <w:rPr>
            <w:rStyle w:val="Hyperlink"/>
            <w:rFonts w:ascii="Arial" w:hAnsi="Arial" w:cs="Arial"/>
            <w:sz w:val="22"/>
            <w:szCs w:val="22"/>
          </w:rPr>
          <w:t>FLNRO</w:t>
        </w:r>
        <w:r w:rsidR="004C326D" w:rsidRPr="00D51318">
          <w:rPr>
            <w:rStyle w:val="Hyperlink"/>
            <w:rFonts w:ascii="Arial" w:hAnsi="Arial" w:cs="Arial"/>
            <w:sz w:val="22"/>
            <w:szCs w:val="22"/>
          </w:rPr>
          <w:t xml:space="preserve"> </w:t>
        </w:r>
        <w:r w:rsidRPr="00D51318">
          <w:rPr>
            <w:rStyle w:val="Hyperlink"/>
            <w:rFonts w:ascii="Arial" w:hAnsi="Arial" w:cs="Arial"/>
            <w:sz w:val="22"/>
            <w:szCs w:val="22"/>
          </w:rPr>
          <w:t>regional biologist</w:t>
        </w:r>
      </w:hyperlink>
      <w:r w:rsidRPr="009361A3">
        <w:rPr>
          <w:rFonts w:ascii="Arial" w:hAnsi="Arial" w:cs="Arial"/>
          <w:sz w:val="22"/>
          <w:szCs w:val="22"/>
        </w:rPr>
        <w:t xml:space="preserve"> familiar with the wildlife habitat area (WHA) or ungulate winter range (UWR) for which the exemption request is being made</w:t>
      </w:r>
      <w:r w:rsidR="00E15C3B" w:rsidRPr="009361A3">
        <w:rPr>
          <w:rFonts w:ascii="Arial" w:hAnsi="Arial" w:cs="Arial"/>
          <w:sz w:val="22"/>
          <w:szCs w:val="22"/>
        </w:rPr>
        <w:t>. D</w:t>
      </w:r>
      <w:r w:rsidRPr="009361A3">
        <w:rPr>
          <w:rFonts w:ascii="Arial" w:hAnsi="Arial" w:cs="Arial"/>
          <w:sz w:val="22"/>
          <w:szCs w:val="22"/>
        </w:rPr>
        <w:t xml:space="preserve">eveloping a mutually agreed-upon understanding of the situation and/or possible solution(s) will speed the exemption request process immensely. </w:t>
      </w:r>
    </w:p>
    <w:p w14:paraId="03E1C0C1" w14:textId="77777777" w:rsidR="00100633" w:rsidRPr="009361A3" w:rsidRDefault="00A920BA" w:rsidP="00100633">
      <w:pPr>
        <w:pStyle w:val="Heading3"/>
        <w:rPr>
          <w:bCs w:val="0"/>
          <w:smallCaps/>
          <w:sz w:val="24"/>
          <w:szCs w:val="20"/>
          <w:lang w:val="en-CA"/>
        </w:rPr>
      </w:pPr>
      <w:r>
        <w:rPr>
          <w:bCs w:val="0"/>
          <w:smallCaps/>
          <w:sz w:val="24"/>
          <w:szCs w:val="20"/>
          <w:lang w:val="en-CA"/>
        </w:rPr>
        <w:t xml:space="preserve">Guidance for Completing </w:t>
      </w:r>
      <w:r w:rsidR="00100633" w:rsidRPr="009361A3">
        <w:rPr>
          <w:bCs w:val="0"/>
          <w:smallCaps/>
          <w:sz w:val="24"/>
          <w:szCs w:val="20"/>
          <w:lang w:val="en-CA"/>
        </w:rPr>
        <w:t>Exemption request</w:t>
      </w:r>
      <w:r w:rsidR="00100633">
        <w:rPr>
          <w:bCs w:val="0"/>
          <w:smallCaps/>
          <w:sz w:val="24"/>
          <w:szCs w:val="20"/>
          <w:lang w:val="en-CA"/>
        </w:rPr>
        <w:t xml:space="preserve"> Form</w:t>
      </w:r>
      <w:r>
        <w:rPr>
          <w:bCs w:val="0"/>
          <w:smallCaps/>
          <w:sz w:val="24"/>
          <w:szCs w:val="20"/>
          <w:lang w:val="en-CA"/>
        </w:rPr>
        <w:t xml:space="preserve"> </w:t>
      </w:r>
    </w:p>
    <w:p w14:paraId="06AC6F07" w14:textId="77777777" w:rsidR="00D827CB" w:rsidRPr="009361A3" w:rsidRDefault="00D827CB" w:rsidP="00D827CB">
      <w:pPr>
        <w:rPr>
          <w:rFonts w:ascii="Arial" w:hAnsi="Arial" w:cs="Arial"/>
          <w:sz w:val="22"/>
          <w:szCs w:val="22"/>
        </w:rPr>
      </w:pPr>
      <w:r w:rsidRPr="009361A3">
        <w:rPr>
          <w:rFonts w:ascii="Arial" w:hAnsi="Arial" w:cs="Arial"/>
          <w:sz w:val="22"/>
          <w:szCs w:val="22"/>
        </w:rPr>
        <w:t xml:space="preserve">The </w:t>
      </w:r>
      <w:r w:rsidR="00100633">
        <w:rPr>
          <w:rFonts w:ascii="Arial" w:hAnsi="Arial" w:cs="Arial"/>
          <w:sz w:val="22"/>
          <w:szCs w:val="22"/>
        </w:rPr>
        <w:t>following section explains the Exemption Request Form and provides further details to consider when completing the form.</w:t>
      </w:r>
    </w:p>
    <w:p w14:paraId="202C1AE3" w14:textId="77777777" w:rsidR="00DF158D" w:rsidRPr="009361A3" w:rsidRDefault="00F7613A" w:rsidP="006829B9">
      <w:pPr>
        <w:pStyle w:val="Heading3"/>
        <w:rPr>
          <w:bCs w:val="0"/>
          <w:smallCaps/>
          <w:sz w:val="24"/>
          <w:szCs w:val="20"/>
          <w:lang w:val="en-CA"/>
        </w:rPr>
      </w:pPr>
      <w:r w:rsidRPr="009361A3">
        <w:rPr>
          <w:bCs w:val="0"/>
          <w:smallCaps/>
          <w:sz w:val="24"/>
          <w:szCs w:val="20"/>
          <w:lang w:val="en-CA"/>
        </w:rPr>
        <w:t>1</w:t>
      </w:r>
      <w:r w:rsidR="006829B9" w:rsidRPr="009361A3">
        <w:rPr>
          <w:bCs w:val="0"/>
          <w:smallCaps/>
          <w:sz w:val="24"/>
          <w:szCs w:val="20"/>
          <w:lang w:val="en-CA"/>
        </w:rPr>
        <w:t>.</w:t>
      </w:r>
      <w:r w:rsidR="00DF158D" w:rsidRPr="009361A3">
        <w:rPr>
          <w:bCs w:val="0"/>
          <w:smallCaps/>
          <w:sz w:val="24"/>
          <w:szCs w:val="20"/>
          <w:lang w:val="en-CA"/>
        </w:rPr>
        <w:t xml:space="preserve"> General Wildlife Measure Exemption Request for:</w:t>
      </w:r>
      <w:r w:rsidRPr="009361A3">
        <w:rPr>
          <w:bCs w:val="0"/>
          <w:smallCaps/>
          <w:sz w:val="24"/>
          <w:szCs w:val="20"/>
          <w:lang w:val="en-CA"/>
        </w:rPr>
        <w:t xml:space="preserve"> </w:t>
      </w:r>
    </w:p>
    <w:p w14:paraId="57104AE8" w14:textId="77777777" w:rsidR="00D827CB" w:rsidRPr="009361A3" w:rsidRDefault="00DF158D" w:rsidP="00DF158D">
      <w:pPr>
        <w:numPr>
          <w:ilvl w:val="0"/>
          <w:numId w:val="8"/>
        </w:numPr>
        <w:rPr>
          <w:rFonts w:ascii="Arial" w:hAnsi="Arial" w:cs="Arial"/>
          <w:sz w:val="22"/>
          <w:szCs w:val="22"/>
        </w:rPr>
      </w:pPr>
      <w:r w:rsidRPr="009361A3">
        <w:rPr>
          <w:rFonts w:ascii="Arial" w:hAnsi="Arial" w:cs="Arial"/>
          <w:sz w:val="22"/>
          <w:szCs w:val="22"/>
        </w:rPr>
        <w:t xml:space="preserve">Indicate </w:t>
      </w:r>
      <w:r w:rsidR="009361A3">
        <w:rPr>
          <w:rFonts w:ascii="Arial" w:hAnsi="Arial" w:cs="Arial"/>
          <w:sz w:val="22"/>
          <w:szCs w:val="22"/>
        </w:rPr>
        <w:t xml:space="preserve">the appropriate </w:t>
      </w:r>
      <w:hyperlink r:id="rId20" w:history="1">
        <w:r w:rsidR="00C73AD8" w:rsidRPr="00D51318">
          <w:rPr>
            <w:rStyle w:val="Hyperlink"/>
            <w:rFonts w:ascii="Arial" w:hAnsi="Arial" w:cs="Arial"/>
            <w:i/>
            <w:sz w:val="22"/>
            <w:szCs w:val="22"/>
          </w:rPr>
          <w:t>Government Actions Regulation</w:t>
        </w:r>
      </w:hyperlink>
      <w:r w:rsidR="00C73AD8">
        <w:rPr>
          <w:rFonts w:ascii="Arial" w:hAnsi="Arial" w:cs="Arial"/>
          <w:sz w:val="22"/>
          <w:szCs w:val="22"/>
        </w:rPr>
        <w:t xml:space="preserve"> </w:t>
      </w:r>
      <w:r w:rsidRPr="009361A3">
        <w:rPr>
          <w:rFonts w:ascii="Arial" w:hAnsi="Arial" w:cs="Arial"/>
          <w:sz w:val="22"/>
          <w:szCs w:val="22"/>
        </w:rPr>
        <w:t>authority (i.e. WHA or UWR)</w:t>
      </w:r>
    </w:p>
    <w:p w14:paraId="27169B52" w14:textId="77777777" w:rsidR="006829B9" w:rsidRPr="009361A3" w:rsidRDefault="00D827CB" w:rsidP="006829B9">
      <w:pPr>
        <w:pStyle w:val="Heading3"/>
        <w:rPr>
          <w:bCs w:val="0"/>
          <w:smallCaps/>
          <w:sz w:val="24"/>
          <w:szCs w:val="20"/>
          <w:lang w:val="en-CA"/>
        </w:rPr>
      </w:pPr>
      <w:r w:rsidRPr="009361A3">
        <w:rPr>
          <w:bCs w:val="0"/>
          <w:smallCaps/>
          <w:sz w:val="24"/>
          <w:szCs w:val="20"/>
          <w:lang w:val="en-CA"/>
        </w:rPr>
        <w:t>2</w:t>
      </w:r>
      <w:r w:rsidR="006829B9" w:rsidRPr="009361A3">
        <w:rPr>
          <w:bCs w:val="0"/>
          <w:smallCaps/>
          <w:sz w:val="24"/>
          <w:szCs w:val="20"/>
          <w:lang w:val="en-CA"/>
        </w:rPr>
        <w:t>.</w:t>
      </w:r>
      <w:r w:rsidRPr="009361A3">
        <w:rPr>
          <w:bCs w:val="0"/>
          <w:smallCaps/>
          <w:sz w:val="24"/>
          <w:szCs w:val="20"/>
          <w:lang w:val="en-CA"/>
        </w:rPr>
        <w:t xml:space="preserve"> </w:t>
      </w:r>
      <w:r w:rsidR="00DF158D" w:rsidRPr="009361A3">
        <w:rPr>
          <w:bCs w:val="0"/>
          <w:smallCaps/>
          <w:sz w:val="24"/>
          <w:szCs w:val="20"/>
          <w:lang w:val="en-CA"/>
        </w:rPr>
        <w:t xml:space="preserve">Proponent </w:t>
      </w:r>
      <w:r w:rsidRPr="009361A3">
        <w:rPr>
          <w:bCs w:val="0"/>
          <w:smallCaps/>
          <w:sz w:val="24"/>
          <w:szCs w:val="20"/>
          <w:lang w:val="en-CA"/>
        </w:rPr>
        <w:t>information</w:t>
      </w:r>
      <w:r w:rsidR="006829B9" w:rsidRPr="009361A3">
        <w:rPr>
          <w:bCs w:val="0"/>
          <w:smallCaps/>
          <w:sz w:val="24"/>
          <w:szCs w:val="20"/>
          <w:lang w:val="en-CA"/>
        </w:rPr>
        <w:t>:</w:t>
      </w:r>
    </w:p>
    <w:p w14:paraId="295167FD" w14:textId="77777777" w:rsidR="00D827CB" w:rsidRPr="009361A3" w:rsidRDefault="00DF158D" w:rsidP="006829B9">
      <w:pPr>
        <w:numPr>
          <w:ilvl w:val="0"/>
          <w:numId w:val="4"/>
        </w:numPr>
        <w:rPr>
          <w:rFonts w:ascii="Arial" w:hAnsi="Arial" w:cs="Arial"/>
          <w:sz w:val="22"/>
          <w:szCs w:val="22"/>
        </w:rPr>
      </w:pPr>
      <w:r w:rsidRPr="009361A3">
        <w:rPr>
          <w:rFonts w:ascii="Arial" w:hAnsi="Arial" w:cs="Arial"/>
          <w:sz w:val="22"/>
          <w:szCs w:val="22"/>
        </w:rPr>
        <w:t xml:space="preserve">include as much information as necessary to be </w:t>
      </w:r>
      <w:r w:rsidR="006829B9" w:rsidRPr="009361A3">
        <w:rPr>
          <w:rFonts w:ascii="Arial" w:hAnsi="Arial" w:cs="Arial"/>
          <w:sz w:val="22"/>
          <w:szCs w:val="22"/>
        </w:rPr>
        <w:t xml:space="preserve">readily </w:t>
      </w:r>
      <w:r w:rsidRPr="009361A3">
        <w:rPr>
          <w:rFonts w:ascii="Arial" w:hAnsi="Arial" w:cs="Arial"/>
          <w:sz w:val="22"/>
          <w:szCs w:val="22"/>
        </w:rPr>
        <w:t>contacted</w:t>
      </w:r>
      <w:r w:rsidR="006829B9" w:rsidRPr="009361A3">
        <w:rPr>
          <w:rFonts w:ascii="Arial" w:hAnsi="Arial" w:cs="Arial"/>
          <w:sz w:val="22"/>
          <w:szCs w:val="22"/>
        </w:rPr>
        <w:t>,</w:t>
      </w:r>
      <w:r w:rsidRPr="009361A3">
        <w:rPr>
          <w:rFonts w:ascii="Arial" w:hAnsi="Arial" w:cs="Arial"/>
          <w:sz w:val="22"/>
          <w:szCs w:val="22"/>
        </w:rPr>
        <w:t xml:space="preserve"> as well as signature and date of submission:</w:t>
      </w:r>
    </w:p>
    <w:p w14:paraId="330F2E87" w14:textId="510386D4" w:rsidR="009361A3" w:rsidRDefault="00DF158D" w:rsidP="009361A3">
      <w:pPr>
        <w:numPr>
          <w:ilvl w:val="1"/>
          <w:numId w:val="4"/>
        </w:numPr>
        <w:rPr>
          <w:rFonts w:ascii="Arial" w:hAnsi="Arial" w:cs="Arial"/>
          <w:sz w:val="22"/>
          <w:szCs w:val="22"/>
        </w:rPr>
      </w:pPr>
      <w:r w:rsidRPr="009361A3">
        <w:rPr>
          <w:rFonts w:ascii="Arial" w:hAnsi="Arial" w:cs="Arial"/>
          <w:sz w:val="22"/>
          <w:szCs w:val="22"/>
        </w:rPr>
        <w:t xml:space="preserve">Contact </w:t>
      </w:r>
      <w:r w:rsidR="009361A3">
        <w:rPr>
          <w:rFonts w:ascii="Arial" w:hAnsi="Arial" w:cs="Arial"/>
          <w:sz w:val="22"/>
          <w:szCs w:val="22"/>
        </w:rPr>
        <w:t>N</w:t>
      </w:r>
      <w:r w:rsidR="00D827CB" w:rsidRPr="009361A3">
        <w:rPr>
          <w:rFonts w:ascii="Arial" w:hAnsi="Arial" w:cs="Arial"/>
          <w:sz w:val="22"/>
          <w:szCs w:val="22"/>
        </w:rPr>
        <w:t>ame</w:t>
      </w:r>
      <w:r w:rsidR="009361A3">
        <w:rPr>
          <w:rFonts w:ascii="Arial" w:hAnsi="Arial" w:cs="Arial"/>
          <w:sz w:val="22"/>
          <w:szCs w:val="22"/>
        </w:rPr>
        <w:t xml:space="preserve">, Title, </w:t>
      </w:r>
      <w:r w:rsidRPr="009361A3">
        <w:rPr>
          <w:rFonts w:ascii="Arial" w:hAnsi="Arial" w:cs="Arial"/>
          <w:sz w:val="22"/>
          <w:szCs w:val="22"/>
        </w:rPr>
        <w:t>O</w:t>
      </w:r>
      <w:r w:rsidR="009361A3">
        <w:rPr>
          <w:rFonts w:ascii="Arial" w:hAnsi="Arial" w:cs="Arial"/>
          <w:sz w:val="22"/>
          <w:szCs w:val="22"/>
        </w:rPr>
        <w:t>rganization</w:t>
      </w:r>
      <w:r w:rsidRPr="009361A3">
        <w:rPr>
          <w:rFonts w:ascii="Arial" w:hAnsi="Arial" w:cs="Arial"/>
          <w:sz w:val="22"/>
          <w:szCs w:val="22"/>
        </w:rPr>
        <w:t xml:space="preserve"> Name</w:t>
      </w:r>
      <w:r w:rsidR="009361A3">
        <w:rPr>
          <w:rFonts w:ascii="Arial" w:hAnsi="Arial" w:cs="Arial"/>
          <w:sz w:val="22"/>
          <w:szCs w:val="22"/>
        </w:rPr>
        <w:t xml:space="preserve">, </w:t>
      </w:r>
      <w:r w:rsidRPr="009361A3">
        <w:rPr>
          <w:rFonts w:ascii="Arial" w:hAnsi="Arial" w:cs="Arial"/>
          <w:sz w:val="22"/>
          <w:szCs w:val="22"/>
        </w:rPr>
        <w:t xml:space="preserve">Mailing </w:t>
      </w:r>
      <w:r w:rsidR="00D827CB" w:rsidRPr="009361A3">
        <w:rPr>
          <w:rFonts w:ascii="Arial" w:hAnsi="Arial" w:cs="Arial"/>
          <w:sz w:val="22"/>
          <w:szCs w:val="22"/>
        </w:rPr>
        <w:t>Address</w:t>
      </w:r>
      <w:r w:rsidR="009361A3">
        <w:rPr>
          <w:rFonts w:ascii="Arial" w:hAnsi="Arial" w:cs="Arial"/>
          <w:sz w:val="22"/>
          <w:szCs w:val="22"/>
        </w:rPr>
        <w:t xml:space="preserve"> (including province and postal code), </w:t>
      </w:r>
      <w:r w:rsidR="00D827CB" w:rsidRPr="009361A3">
        <w:rPr>
          <w:rFonts w:ascii="Arial" w:hAnsi="Arial" w:cs="Arial"/>
          <w:sz w:val="22"/>
          <w:szCs w:val="22"/>
        </w:rPr>
        <w:t>Phone</w:t>
      </w:r>
      <w:r w:rsidR="00727B7C">
        <w:rPr>
          <w:rFonts w:ascii="Arial" w:hAnsi="Arial" w:cs="Arial"/>
          <w:sz w:val="22"/>
          <w:szCs w:val="22"/>
        </w:rPr>
        <w:t xml:space="preserve"> </w:t>
      </w:r>
      <w:bookmarkStart w:id="0" w:name="_GoBack"/>
      <w:bookmarkEnd w:id="0"/>
      <w:r w:rsidR="009361A3">
        <w:rPr>
          <w:rFonts w:ascii="Arial" w:hAnsi="Arial" w:cs="Arial"/>
          <w:sz w:val="22"/>
          <w:szCs w:val="22"/>
        </w:rPr>
        <w:t>and Email</w:t>
      </w:r>
    </w:p>
    <w:p w14:paraId="6878ADCF" w14:textId="77777777" w:rsidR="00FF5940" w:rsidRPr="009361A3" w:rsidRDefault="00FF5940" w:rsidP="006829B9">
      <w:pPr>
        <w:pStyle w:val="Heading3"/>
        <w:rPr>
          <w:bCs w:val="0"/>
          <w:smallCaps/>
          <w:sz w:val="24"/>
          <w:szCs w:val="20"/>
          <w:lang w:val="en-CA"/>
        </w:rPr>
      </w:pPr>
      <w:r w:rsidRPr="009361A3">
        <w:rPr>
          <w:bCs w:val="0"/>
          <w:smallCaps/>
          <w:sz w:val="24"/>
          <w:szCs w:val="20"/>
          <w:lang w:val="en-CA"/>
        </w:rPr>
        <w:t>3</w:t>
      </w:r>
      <w:r w:rsidR="006829B9" w:rsidRPr="009361A3">
        <w:rPr>
          <w:bCs w:val="0"/>
          <w:smallCaps/>
          <w:sz w:val="24"/>
          <w:szCs w:val="20"/>
          <w:lang w:val="en-CA"/>
        </w:rPr>
        <w:t>.</w:t>
      </w:r>
      <w:r w:rsidRPr="009361A3">
        <w:rPr>
          <w:bCs w:val="0"/>
          <w:smallCaps/>
          <w:sz w:val="24"/>
          <w:szCs w:val="20"/>
          <w:lang w:val="en-CA"/>
        </w:rPr>
        <w:t xml:space="preserve"> </w:t>
      </w:r>
      <w:r w:rsidR="00DF158D" w:rsidRPr="009361A3">
        <w:rPr>
          <w:bCs w:val="0"/>
          <w:smallCaps/>
          <w:sz w:val="24"/>
          <w:szCs w:val="20"/>
          <w:lang w:val="en-CA"/>
        </w:rPr>
        <w:t>Site Information:</w:t>
      </w:r>
    </w:p>
    <w:p w14:paraId="78B0C3F3" w14:textId="77777777" w:rsidR="00DF158D" w:rsidRPr="009361A3" w:rsidRDefault="00FF5940" w:rsidP="00FF5940">
      <w:pPr>
        <w:numPr>
          <w:ilvl w:val="0"/>
          <w:numId w:val="4"/>
        </w:numPr>
        <w:rPr>
          <w:rFonts w:ascii="Arial" w:hAnsi="Arial" w:cs="Arial"/>
          <w:sz w:val="22"/>
          <w:szCs w:val="22"/>
        </w:rPr>
      </w:pPr>
      <w:r w:rsidRPr="009361A3">
        <w:rPr>
          <w:rFonts w:ascii="Arial" w:hAnsi="Arial" w:cs="Arial"/>
          <w:sz w:val="22"/>
          <w:szCs w:val="22"/>
        </w:rPr>
        <w:t>WHA tag</w:t>
      </w:r>
      <w:r w:rsidR="00DF158D" w:rsidRPr="009361A3">
        <w:rPr>
          <w:rFonts w:ascii="Arial" w:hAnsi="Arial" w:cs="Arial"/>
          <w:sz w:val="22"/>
          <w:szCs w:val="22"/>
        </w:rPr>
        <w:t xml:space="preserve"> or UWR ID (5 digit unique WHA or UWR identifier)</w:t>
      </w:r>
    </w:p>
    <w:p w14:paraId="305A34BE" w14:textId="77777777" w:rsidR="00DF158D" w:rsidRPr="009361A3" w:rsidRDefault="00DF158D" w:rsidP="00DF158D">
      <w:pPr>
        <w:numPr>
          <w:ilvl w:val="0"/>
          <w:numId w:val="4"/>
        </w:numPr>
        <w:rPr>
          <w:rFonts w:ascii="Arial" w:hAnsi="Arial" w:cs="Arial"/>
          <w:sz w:val="22"/>
          <w:szCs w:val="22"/>
        </w:rPr>
      </w:pPr>
      <w:r w:rsidRPr="009361A3">
        <w:rPr>
          <w:rFonts w:ascii="Arial" w:hAnsi="Arial" w:cs="Arial"/>
          <w:sz w:val="22"/>
          <w:szCs w:val="22"/>
        </w:rPr>
        <w:t>WHA or UWR name</w:t>
      </w:r>
    </w:p>
    <w:p w14:paraId="0FA6336B" w14:textId="77777777" w:rsidR="00DF158D" w:rsidRPr="009361A3" w:rsidRDefault="00DF158D" w:rsidP="00DF158D">
      <w:pPr>
        <w:numPr>
          <w:ilvl w:val="0"/>
          <w:numId w:val="4"/>
        </w:numPr>
        <w:rPr>
          <w:rFonts w:ascii="Arial" w:hAnsi="Arial" w:cs="Arial"/>
          <w:sz w:val="22"/>
          <w:szCs w:val="22"/>
        </w:rPr>
      </w:pPr>
      <w:r w:rsidRPr="009361A3">
        <w:rPr>
          <w:rFonts w:ascii="Arial" w:hAnsi="Arial" w:cs="Arial"/>
          <w:sz w:val="22"/>
          <w:szCs w:val="22"/>
        </w:rPr>
        <w:t>Date exemption required and duration (start and end date):</w:t>
      </w:r>
    </w:p>
    <w:p w14:paraId="760F53E7" w14:textId="77777777" w:rsidR="00DF158D" w:rsidRPr="009361A3" w:rsidRDefault="00DF158D" w:rsidP="00DF158D">
      <w:pPr>
        <w:numPr>
          <w:ilvl w:val="1"/>
          <w:numId w:val="4"/>
        </w:numPr>
        <w:rPr>
          <w:rFonts w:ascii="Arial" w:hAnsi="Arial" w:cs="Arial"/>
          <w:sz w:val="22"/>
          <w:szCs w:val="22"/>
        </w:rPr>
      </w:pPr>
      <w:r w:rsidRPr="009361A3">
        <w:rPr>
          <w:rFonts w:ascii="Arial" w:hAnsi="Arial" w:cs="Arial"/>
          <w:sz w:val="22"/>
          <w:szCs w:val="22"/>
        </w:rPr>
        <w:t>Indicate when the exemption is required. If the request requires immediate action for an activity such as road building, indicate this here.</w:t>
      </w:r>
    </w:p>
    <w:p w14:paraId="4512C26C" w14:textId="77777777" w:rsidR="00DF158D" w:rsidRPr="009361A3" w:rsidRDefault="00DF158D" w:rsidP="00DF158D">
      <w:pPr>
        <w:numPr>
          <w:ilvl w:val="1"/>
          <w:numId w:val="4"/>
        </w:numPr>
        <w:rPr>
          <w:rFonts w:ascii="Arial" w:hAnsi="Arial" w:cs="Arial"/>
          <w:sz w:val="22"/>
          <w:szCs w:val="22"/>
        </w:rPr>
      </w:pPr>
      <w:r w:rsidRPr="009361A3">
        <w:rPr>
          <w:rFonts w:ascii="Arial" w:hAnsi="Arial" w:cs="Arial"/>
          <w:sz w:val="22"/>
          <w:szCs w:val="22"/>
        </w:rPr>
        <w:lastRenderedPageBreak/>
        <w:t xml:space="preserve">Indicate the desired duration of proposed forest and/or range activities. </w:t>
      </w:r>
    </w:p>
    <w:p w14:paraId="7BB98CA9" w14:textId="77777777" w:rsidR="00DF158D" w:rsidRPr="009361A3" w:rsidRDefault="00FF5940" w:rsidP="006829B9">
      <w:pPr>
        <w:pStyle w:val="Heading3"/>
        <w:rPr>
          <w:bCs w:val="0"/>
          <w:smallCaps/>
          <w:sz w:val="24"/>
          <w:szCs w:val="20"/>
          <w:lang w:val="en-CA"/>
        </w:rPr>
      </w:pPr>
      <w:r w:rsidRPr="009361A3">
        <w:rPr>
          <w:bCs w:val="0"/>
          <w:smallCaps/>
          <w:sz w:val="24"/>
          <w:szCs w:val="20"/>
          <w:lang w:val="en-CA"/>
        </w:rPr>
        <w:t>4</w:t>
      </w:r>
      <w:r w:rsidR="006829B9" w:rsidRPr="009361A3">
        <w:rPr>
          <w:bCs w:val="0"/>
          <w:smallCaps/>
          <w:sz w:val="24"/>
          <w:szCs w:val="20"/>
          <w:lang w:val="en-CA"/>
        </w:rPr>
        <w:t>.</w:t>
      </w:r>
      <w:r w:rsidR="00D827CB" w:rsidRPr="009361A3">
        <w:rPr>
          <w:bCs w:val="0"/>
          <w:smallCaps/>
          <w:sz w:val="24"/>
          <w:szCs w:val="20"/>
          <w:lang w:val="en-CA"/>
        </w:rPr>
        <w:t xml:space="preserve"> </w:t>
      </w:r>
      <w:r w:rsidR="00DF158D" w:rsidRPr="009361A3">
        <w:rPr>
          <w:bCs w:val="0"/>
          <w:smallCaps/>
          <w:sz w:val="24"/>
          <w:szCs w:val="20"/>
          <w:lang w:val="en-CA"/>
        </w:rPr>
        <w:t>Exemption Activity Information</w:t>
      </w:r>
    </w:p>
    <w:p w14:paraId="18563106" w14:textId="77777777" w:rsidR="00FF5940" w:rsidRPr="009361A3" w:rsidRDefault="00DF158D" w:rsidP="00FF5940">
      <w:pPr>
        <w:rPr>
          <w:rFonts w:ascii="Arial" w:hAnsi="Arial" w:cs="Arial"/>
          <w:sz w:val="22"/>
          <w:szCs w:val="22"/>
        </w:rPr>
      </w:pPr>
      <w:r w:rsidRPr="009361A3">
        <w:rPr>
          <w:rFonts w:ascii="Arial" w:hAnsi="Arial" w:cs="Arial"/>
          <w:sz w:val="22"/>
          <w:szCs w:val="22"/>
        </w:rPr>
        <w:t>A</w:t>
      </w:r>
      <w:r w:rsidR="00FF5940" w:rsidRPr="009361A3">
        <w:rPr>
          <w:rFonts w:ascii="Arial" w:hAnsi="Arial" w:cs="Arial"/>
          <w:sz w:val="22"/>
          <w:szCs w:val="22"/>
        </w:rPr>
        <w:t>) Describe proposed</w:t>
      </w:r>
      <w:r w:rsidR="0007740E" w:rsidRPr="009361A3">
        <w:rPr>
          <w:rFonts w:ascii="Arial" w:hAnsi="Arial" w:cs="Arial"/>
          <w:sz w:val="22"/>
          <w:szCs w:val="22"/>
        </w:rPr>
        <w:t xml:space="preserve"> forest and/or range activities, </w:t>
      </w:r>
      <w:r w:rsidR="00FF5940" w:rsidRPr="009361A3">
        <w:rPr>
          <w:rFonts w:ascii="Arial" w:hAnsi="Arial" w:cs="Arial"/>
          <w:sz w:val="22"/>
          <w:szCs w:val="22"/>
        </w:rPr>
        <w:t>equipment required</w:t>
      </w:r>
      <w:r w:rsidR="0007740E" w:rsidRPr="009361A3">
        <w:rPr>
          <w:rFonts w:ascii="Arial" w:hAnsi="Arial" w:cs="Arial"/>
          <w:sz w:val="22"/>
          <w:szCs w:val="22"/>
        </w:rPr>
        <w:t>, monitoring that will be undertaken during exemption activity and any other relevant information</w:t>
      </w:r>
      <w:r w:rsidR="00FF5940" w:rsidRPr="009361A3">
        <w:rPr>
          <w:rFonts w:ascii="Arial" w:hAnsi="Arial" w:cs="Arial"/>
          <w:sz w:val="22"/>
          <w:szCs w:val="22"/>
        </w:rPr>
        <w:t>:</w:t>
      </w:r>
    </w:p>
    <w:p w14:paraId="3DA36FF2" w14:textId="77777777" w:rsidR="00FF5940" w:rsidRPr="009361A3" w:rsidRDefault="00FF5940" w:rsidP="00FF5940">
      <w:pPr>
        <w:numPr>
          <w:ilvl w:val="0"/>
          <w:numId w:val="6"/>
        </w:numPr>
        <w:rPr>
          <w:rFonts w:ascii="Arial" w:hAnsi="Arial" w:cs="Arial"/>
          <w:sz w:val="22"/>
          <w:szCs w:val="22"/>
        </w:rPr>
      </w:pPr>
      <w:r w:rsidRPr="009361A3">
        <w:rPr>
          <w:rFonts w:ascii="Arial" w:hAnsi="Arial" w:cs="Arial"/>
          <w:sz w:val="22"/>
          <w:szCs w:val="22"/>
        </w:rPr>
        <w:t>An example would be a proposal for salvaging windthrown timber within a WHA or UWR with a GWM that prevents salvage harvesting. Is a road required to access the timber? Is support aircraft required? How large of an area is to be salvaged?</w:t>
      </w:r>
    </w:p>
    <w:p w14:paraId="420A7CAB" w14:textId="77777777" w:rsidR="0007740E" w:rsidRPr="009361A3" w:rsidRDefault="00100633" w:rsidP="0007740E">
      <w:pPr>
        <w:numPr>
          <w:ilvl w:val="0"/>
          <w:numId w:val="6"/>
        </w:numPr>
        <w:rPr>
          <w:rFonts w:ascii="Arial" w:hAnsi="Arial" w:cs="Arial"/>
          <w:sz w:val="22"/>
          <w:szCs w:val="22"/>
        </w:rPr>
      </w:pPr>
      <w:r>
        <w:rPr>
          <w:rFonts w:ascii="Arial" w:hAnsi="Arial" w:cs="Arial"/>
          <w:sz w:val="22"/>
          <w:szCs w:val="22"/>
        </w:rPr>
        <w:t>Where appropriate, m</w:t>
      </w:r>
      <w:r w:rsidR="0007740E" w:rsidRPr="009361A3">
        <w:rPr>
          <w:rFonts w:ascii="Arial" w:hAnsi="Arial" w:cs="Arial"/>
          <w:sz w:val="22"/>
          <w:szCs w:val="22"/>
        </w:rPr>
        <w:t>onitoring should, at a minimum, aim to document wildlife occurrences and/or responses during the duration of the exemption activity. Report monitoring results to M</w:t>
      </w:r>
      <w:r w:rsidR="004D7689">
        <w:rPr>
          <w:rFonts w:ascii="Arial" w:hAnsi="Arial" w:cs="Arial"/>
          <w:sz w:val="22"/>
          <w:szCs w:val="22"/>
        </w:rPr>
        <w:t>FLNRO</w:t>
      </w:r>
      <w:r w:rsidR="0007740E" w:rsidRPr="009361A3">
        <w:rPr>
          <w:rFonts w:ascii="Arial" w:hAnsi="Arial" w:cs="Arial"/>
          <w:sz w:val="22"/>
          <w:szCs w:val="22"/>
        </w:rPr>
        <w:t xml:space="preserve"> regional biologist(s) within 30 days of completion of exemption activity.</w:t>
      </w:r>
    </w:p>
    <w:p w14:paraId="275D7939" w14:textId="77777777" w:rsidR="0007740E" w:rsidRPr="009361A3" w:rsidRDefault="0007740E" w:rsidP="0007740E">
      <w:pPr>
        <w:numPr>
          <w:ilvl w:val="0"/>
          <w:numId w:val="6"/>
        </w:numPr>
        <w:rPr>
          <w:rFonts w:ascii="Arial" w:hAnsi="Arial" w:cs="Arial"/>
          <w:sz w:val="22"/>
          <w:szCs w:val="22"/>
        </w:rPr>
      </w:pPr>
      <w:r w:rsidRPr="009361A3">
        <w:rPr>
          <w:rFonts w:ascii="Arial" w:hAnsi="Arial" w:cs="Arial"/>
          <w:sz w:val="22"/>
          <w:szCs w:val="22"/>
        </w:rPr>
        <w:t>Any other relevant information. For example, in the case of UWR exemption requests related to timing restrictions include results from the brief aerial survey undertaken:</w:t>
      </w:r>
    </w:p>
    <w:p w14:paraId="48005606" w14:textId="77777777" w:rsidR="0007740E" w:rsidRPr="009361A3" w:rsidRDefault="0007740E" w:rsidP="0007740E">
      <w:pPr>
        <w:numPr>
          <w:ilvl w:val="1"/>
          <w:numId w:val="4"/>
        </w:numPr>
        <w:rPr>
          <w:rFonts w:ascii="Arial" w:hAnsi="Arial" w:cs="Arial"/>
          <w:sz w:val="22"/>
          <w:szCs w:val="22"/>
        </w:rPr>
      </w:pPr>
      <w:r w:rsidRPr="009361A3">
        <w:rPr>
          <w:rFonts w:ascii="Arial" w:hAnsi="Arial" w:cs="Arial"/>
          <w:sz w:val="22"/>
          <w:szCs w:val="22"/>
        </w:rPr>
        <w:t>Include date, time, flight observers, weather conditions, snow depth &amp; cover at varying elevations (estimate), animal sightings or tracks. Flights should be undertaken near the end of normal operating window so that conditions are similar to what may be expected for the exemption.</w:t>
      </w:r>
    </w:p>
    <w:p w14:paraId="4FF1079C" w14:textId="77777777" w:rsidR="0007740E" w:rsidRPr="009361A3" w:rsidRDefault="0007740E" w:rsidP="0007740E">
      <w:pPr>
        <w:numPr>
          <w:ilvl w:val="1"/>
          <w:numId w:val="4"/>
        </w:numPr>
        <w:rPr>
          <w:rFonts w:ascii="Arial" w:hAnsi="Arial" w:cs="Arial"/>
          <w:sz w:val="22"/>
          <w:szCs w:val="22"/>
        </w:rPr>
      </w:pPr>
      <w:r w:rsidRPr="009361A3">
        <w:rPr>
          <w:rFonts w:ascii="Arial" w:hAnsi="Arial" w:cs="Arial"/>
          <w:sz w:val="22"/>
          <w:szCs w:val="22"/>
        </w:rPr>
        <w:t>Include GPS coordinates and in-flight tracking to indicate flight path and locations of animals/tracks in relation to the ungulate winter range.</w:t>
      </w:r>
    </w:p>
    <w:p w14:paraId="6CBDC6EF" w14:textId="77777777" w:rsidR="0007740E" w:rsidRPr="009361A3" w:rsidRDefault="0007740E" w:rsidP="0007740E">
      <w:pPr>
        <w:numPr>
          <w:ilvl w:val="1"/>
          <w:numId w:val="4"/>
        </w:numPr>
        <w:rPr>
          <w:rFonts w:ascii="Arial" w:hAnsi="Arial" w:cs="Arial"/>
          <w:sz w:val="22"/>
          <w:szCs w:val="22"/>
        </w:rPr>
      </w:pPr>
      <w:r w:rsidRPr="009361A3">
        <w:rPr>
          <w:rFonts w:ascii="Arial" w:hAnsi="Arial" w:cs="Arial"/>
          <w:sz w:val="22"/>
          <w:szCs w:val="22"/>
        </w:rPr>
        <w:t>Contact M</w:t>
      </w:r>
      <w:r w:rsidR="004D7689">
        <w:rPr>
          <w:rFonts w:ascii="Arial" w:hAnsi="Arial" w:cs="Arial"/>
          <w:sz w:val="22"/>
          <w:szCs w:val="22"/>
        </w:rPr>
        <w:t>FLNRO</w:t>
      </w:r>
      <w:r w:rsidRPr="009361A3">
        <w:rPr>
          <w:rFonts w:ascii="Arial" w:hAnsi="Arial" w:cs="Arial"/>
          <w:sz w:val="22"/>
          <w:szCs w:val="22"/>
        </w:rPr>
        <w:t xml:space="preserve"> staff when the exemption request may be necessary for only a few days as the requirement for aerial inventory may be waived and replaced by a joint ground inspection.</w:t>
      </w:r>
    </w:p>
    <w:p w14:paraId="4785A1CE" w14:textId="77777777" w:rsidR="0007740E" w:rsidRPr="009361A3" w:rsidRDefault="0007740E" w:rsidP="0007740E">
      <w:pPr>
        <w:numPr>
          <w:ilvl w:val="0"/>
          <w:numId w:val="6"/>
        </w:numPr>
        <w:rPr>
          <w:rFonts w:ascii="Arial" w:hAnsi="Arial" w:cs="Arial"/>
          <w:sz w:val="22"/>
          <w:szCs w:val="22"/>
        </w:rPr>
      </w:pPr>
      <w:r w:rsidRPr="009361A3">
        <w:rPr>
          <w:rFonts w:ascii="Arial" w:hAnsi="Arial" w:cs="Arial"/>
          <w:sz w:val="22"/>
          <w:szCs w:val="22"/>
        </w:rPr>
        <w:t>Note: Applicants should be aware that inclement weather systems in late October or early April can preclude completion of aerial or ground surveys, meaning that turn around times may be difficult to achieve.</w:t>
      </w:r>
    </w:p>
    <w:p w14:paraId="6C9D33B9" w14:textId="77777777" w:rsidR="0007740E" w:rsidRPr="009361A3" w:rsidRDefault="0007740E" w:rsidP="0007740E">
      <w:pPr>
        <w:ind w:left="360"/>
        <w:rPr>
          <w:rFonts w:ascii="Arial" w:hAnsi="Arial" w:cs="Arial"/>
          <w:sz w:val="22"/>
          <w:szCs w:val="22"/>
        </w:rPr>
      </w:pPr>
    </w:p>
    <w:p w14:paraId="65D642E1" w14:textId="77777777" w:rsidR="00DF158D" w:rsidRPr="00323D44" w:rsidRDefault="00DF158D" w:rsidP="00DF158D">
      <w:pPr>
        <w:rPr>
          <w:rFonts w:ascii="Arial" w:hAnsi="Arial" w:cs="Arial"/>
          <w:sz w:val="22"/>
          <w:szCs w:val="22"/>
        </w:rPr>
      </w:pPr>
      <w:r w:rsidRPr="00323D44">
        <w:rPr>
          <w:rFonts w:ascii="Arial" w:hAnsi="Arial" w:cs="Arial"/>
          <w:sz w:val="22"/>
          <w:szCs w:val="22"/>
        </w:rPr>
        <w:t>B)</w:t>
      </w:r>
      <w:r w:rsidR="006829B9" w:rsidRPr="00323D44">
        <w:rPr>
          <w:rFonts w:ascii="Arial" w:hAnsi="Arial" w:cs="Arial"/>
          <w:sz w:val="22"/>
          <w:szCs w:val="22"/>
        </w:rPr>
        <w:t xml:space="preserve"> </w:t>
      </w:r>
      <w:r w:rsidRPr="00323D44">
        <w:rPr>
          <w:rFonts w:ascii="Arial" w:hAnsi="Arial" w:cs="Arial"/>
          <w:sz w:val="22"/>
          <w:szCs w:val="22"/>
        </w:rPr>
        <w:t>Provide a map of the operating area</w:t>
      </w:r>
      <w:r w:rsidR="0096661B" w:rsidRPr="00323D44">
        <w:rPr>
          <w:rFonts w:ascii="Arial" w:hAnsi="Arial" w:cs="Arial"/>
          <w:sz w:val="22"/>
          <w:szCs w:val="22"/>
        </w:rPr>
        <w:t xml:space="preserve"> (</w:t>
      </w:r>
      <w:r w:rsidR="00392EC4" w:rsidRPr="00323D44">
        <w:rPr>
          <w:rFonts w:ascii="Arial" w:hAnsi="Arial" w:cs="Arial"/>
          <w:sz w:val="22"/>
          <w:szCs w:val="22"/>
        </w:rPr>
        <w:t>i.e., the area within the WHA or UWR where the exemption activity is planned</w:t>
      </w:r>
      <w:r w:rsidR="0096661B" w:rsidRPr="00323D44">
        <w:rPr>
          <w:rFonts w:ascii="Arial" w:hAnsi="Arial" w:cs="Arial"/>
          <w:sz w:val="22"/>
          <w:szCs w:val="22"/>
        </w:rPr>
        <w:t>)</w:t>
      </w:r>
      <w:r w:rsidRPr="00323D44">
        <w:rPr>
          <w:rFonts w:ascii="Arial" w:hAnsi="Arial" w:cs="Arial"/>
          <w:sz w:val="22"/>
          <w:szCs w:val="22"/>
        </w:rPr>
        <w:t xml:space="preserve">, either by attaching a </w:t>
      </w:r>
      <w:r w:rsidR="00F03C02" w:rsidRPr="00323D44">
        <w:rPr>
          <w:rFonts w:ascii="Arial" w:hAnsi="Arial" w:cs="Arial"/>
          <w:sz w:val="22"/>
          <w:szCs w:val="22"/>
        </w:rPr>
        <w:t>PDF</w:t>
      </w:r>
      <w:r w:rsidRPr="00323D44">
        <w:rPr>
          <w:rFonts w:ascii="Arial" w:hAnsi="Arial" w:cs="Arial"/>
          <w:sz w:val="22"/>
          <w:szCs w:val="22"/>
        </w:rPr>
        <w:t xml:space="preserve"> or hard copy map or a digital </w:t>
      </w:r>
      <w:r w:rsidR="0007740E" w:rsidRPr="00323D44">
        <w:rPr>
          <w:rFonts w:ascii="Arial" w:hAnsi="Arial" w:cs="Arial"/>
          <w:sz w:val="22"/>
          <w:szCs w:val="22"/>
        </w:rPr>
        <w:t>file (either shape file or interchange file, supplied in BC Albers NAD 83 projection).</w:t>
      </w:r>
      <w:r w:rsidRPr="00323D44">
        <w:rPr>
          <w:rFonts w:ascii="Arial" w:hAnsi="Arial" w:cs="Arial"/>
          <w:sz w:val="22"/>
          <w:szCs w:val="22"/>
        </w:rPr>
        <w:t xml:space="preserve"> </w:t>
      </w:r>
    </w:p>
    <w:p w14:paraId="67D0A98C" w14:textId="77777777" w:rsidR="00FF5940" w:rsidRPr="00323D44" w:rsidRDefault="00FF5940" w:rsidP="00D827CB">
      <w:pPr>
        <w:rPr>
          <w:rFonts w:ascii="Arial" w:hAnsi="Arial" w:cs="Arial"/>
          <w:sz w:val="22"/>
          <w:szCs w:val="22"/>
        </w:rPr>
      </w:pPr>
    </w:p>
    <w:p w14:paraId="4B054AB5" w14:textId="77777777" w:rsidR="00D827CB" w:rsidRPr="00323D44" w:rsidRDefault="0007740E" w:rsidP="00D827CB">
      <w:pPr>
        <w:rPr>
          <w:rFonts w:ascii="Arial" w:hAnsi="Arial" w:cs="Arial"/>
          <w:sz w:val="22"/>
          <w:szCs w:val="22"/>
        </w:rPr>
      </w:pPr>
      <w:r w:rsidRPr="00323D44">
        <w:rPr>
          <w:rFonts w:ascii="Arial" w:hAnsi="Arial" w:cs="Arial"/>
          <w:sz w:val="22"/>
          <w:szCs w:val="22"/>
        </w:rPr>
        <w:t>C</w:t>
      </w:r>
      <w:r w:rsidR="00D827CB" w:rsidRPr="00323D44">
        <w:rPr>
          <w:rFonts w:ascii="Arial" w:hAnsi="Arial" w:cs="Arial"/>
          <w:sz w:val="22"/>
          <w:szCs w:val="22"/>
        </w:rPr>
        <w:t>) Explanation of</w:t>
      </w:r>
      <w:r w:rsidR="00173689" w:rsidRPr="00323D44">
        <w:rPr>
          <w:rFonts w:ascii="Arial" w:hAnsi="Arial" w:cs="Arial"/>
          <w:sz w:val="22"/>
          <w:szCs w:val="22"/>
        </w:rPr>
        <w:t xml:space="preserve"> a) how the intent of the GWMs will be achieved or b) </w:t>
      </w:r>
      <w:r w:rsidR="00D827CB" w:rsidRPr="00323D44">
        <w:rPr>
          <w:rFonts w:ascii="Arial" w:hAnsi="Arial" w:cs="Arial"/>
          <w:sz w:val="22"/>
          <w:szCs w:val="22"/>
        </w:rPr>
        <w:t>why it is not practicable</w:t>
      </w:r>
      <w:r w:rsidR="00FF5940" w:rsidRPr="00323D44">
        <w:rPr>
          <w:rFonts w:ascii="Arial" w:hAnsi="Arial" w:cs="Arial"/>
          <w:sz w:val="22"/>
          <w:szCs w:val="22"/>
        </w:rPr>
        <w:t>,</w:t>
      </w:r>
      <w:r w:rsidR="00D827CB" w:rsidRPr="00323D44">
        <w:rPr>
          <w:rFonts w:ascii="Arial" w:hAnsi="Arial" w:cs="Arial"/>
          <w:sz w:val="22"/>
          <w:szCs w:val="22"/>
        </w:rPr>
        <w:t xml:space="preserve"> given the circumstances or conditions applicable to a particular area</w:t>
      </w:r>
      <w:r w:rsidR="00FF5940" w:rsidRPr="00323D44">
        <w:rPr>
          <w:rFonts w:ascii="Arial" w:hAnsi="Arial" w:cs="Arial"/>
          <w:sz w:val="22"/>
          <w:szCs w:val="22"/>
        </w:rPr>
        <w:t>,</w:t>
      </w:r>
      <w:r w:rsidR="00D827CB" w:rsidRPr="00323D44">
        <w:rPr>
          <w:rFonts w:ascii="Arial" w:hAnsi="Arial" w:cs="Arial"/>
          <w:sz w:val="22"/>
          <w:szCs w:val="22"/>
        </w:rPr>
        <w:t xml:space="preserve"> to comply with FPPR 69</w:t>
      </w:r>
      <w:r w:rsidR="005E45A9" w:rsidRPr="00323D44">
        <w:rPr>
          <w:rFonts w:ascii="Arial" w:hAnsi="Arial" w:cs="Arial"/>
          <w:sz w:val="22"/>
          <w:szCs w:val="22"/>
        </w:rPr>
        <w:t>, WLPPR 55 or RPPR 36</w:t>
      </w:r>
      <w:r w:rsidR="00D827CB" w:rsidRPr="00323D44">
        <w:rPr>
          <w:rFonts w:ascii="Arial" w:hAnsi="Arial" w:cs="Arial"/>
          <w:sz w:val="22"/>
          <w:szCs w:val="22"/>
        </w:rPr>
        <w:t xml:space="preserve">: </w:t>
      </w:r>
    </w:p>
    <w:p w14:paraId="250FDC58" w14:textId="77777777" w:rsidR="00173689" w:rsidRPr="00323D44" w:rsidRDefault="00173689" w:rsidP="00D827CB">
      <w:pPr>
        <w:numPr>
          <w:ilvl w:val="0"/>
          <w:numId w:val="1"/>
        </w:numPr>
        <w:rPr>
          <w:rFonts w:ascii="Arial" w:hAnsi="Arial" w:cs="Arial"/>
          <w:sz w:val="22"/>
          <w:szCs w:val="22"/>
        </w:rPr>
      </w:pPr>
      <w:r w:rsidRPr="00323D44">
        <w:rPr>
          <w:rFonts w:ascii="Arial" w:hAnsi="Arial" w:cs="Arial"/>
          <w:sz w:val="22"/>
          <w:szCs w:val="22"/>
        </w:rPr>
        <w:t>To meet the criteria for a) above, p</w:t>
      </w:r>
      <w:r w:rsidR="00F80494" w:rsidRPr="00323D44">
        <w:rPr>
          <w:rFonts w:ascii="Arial" w:hAnsi="Arial" w:cs="Arial"/>
          <w:sz w:val="22"/>
          <w:szCs w:val="22"/>
        </w:rPr>
        <w:t xml:space="preserve">rovide a detailed </w:t>
      </w:r>
      <w:r w:rsidRPr="00323D44">
        <w:rPr>
          <w:rFonts w:ascii="Arial" w:hAnsi="Arial" w:cs="Arial"/>
          <w:sz w:val="22"/>
          <w:szCs w:val="22"/>
        </w:rPr>
        <w:t xml:space="preserve">explanation </w:t>
      </w:r>
      <w:r w:rsidR="00F80494" w:rsidRPr="00323D44">
        <w:rPr>
          <w:rFonts w:ascii="Arial" w:hAnsi="Arial" w:cs="Arial"/>
          <w:sz w:val="22"/>
          <w:szCs w:val="22"/>
        </w:rPr>
        <w:t xml:space="preserve">outlining how the </w:t>
      </w:r>
      <w:r w:rsidR="00392EC4" w:rsidRPr="00323D44">
        <w:rPr>
          <w:rFonts w:ascii="Arial" w:hAnsi="Arial" w:cs="Arial"/>
          <w:sz w:val="22"/>
          <w:szCs w:val="22"/>
        </w:rPr>
        <w:t>exemption activity meets the intent of the GWMs; or</w:t>
      </w:r>
    </w:p>
    <w:p w14:paraId="6C84E698" w14:textId="20C73B57" w:rsidR="00D827CB" w:rsidRPr="009361A3" w:rsidRDefault="00392EC4" w:rsidP="00D827CB">
      <w:pPr>
        <w:numPr>
          <w:ilvl w:val="0"/>
          <w:numId w:val="1"/>
        </w:numPr>
        <w:rPr>
          <w:rFonts w:ascii="Arial" w:hAnsi="Arial" w:cs="Arial"/>
          <w:sz w:val="22"/>
          <w:szCs w:val="22"/>
        </w:rPr>
      </w:pPr>
      <w:r w:rsidRPr="00323D44">
        <w:rPr>
          <w:rFonts w:ascii="Arial" w:hAnsi="Arial" w:cs="Arial"/>
          <w:sz w:val="22"/>
          <w:szCs w:val="22"/>
        </w:rPr>
        <w:t>To meet the criteria for b) above, i</w:t>
      </w:r>
      <w:r w:rsidR="00D827CB" w:rsidRPr="00323D44">
        <w:rPr>
          <w:rFonts w:ascii="Arial" w:hAnsi="Arial" w:cs="Arial"/>
          <w:sz w:val="22"/>
          <w:szCs w:val="22"/>
        </w:rPr>
        <w:t xml:space="preserve">ndicate what other options were considered and why these are not practicable. </w:t>
      </w:r>
      <w:hyperlink r:id="rId21" w:history="1">
        <w:r w:rsidR="00FF5940" w:rsidRPr="00323D44">
          <w:rPr>
            <w:rStyle w:val="Hyperlink"/>
            <w:rFonts w:ascii="Arial" w:hAnsi="Arial" w:cs="Arial"/>
            <w:i/>
            <w:sz w:val="22"/>
            <w:szCs w:val="22"/>
          </w:rPr>
          <w:t>Forest and Range Practices Act</w:t>
        </w:r>
      </w:hyperlink>
      <w:r w:rsidR="00FF5940" w:rsidRPr="00323D44">
        <w:rPr>
          <w:rFonts w:ascii="Arial" w:hAnsi="Arial" w:cs="Arial"/>
          <w:sz w:val="22"/>
          <w:szCs w:val="22"/>
        </w:rPr>
        <w:t xml:space="preserve"> (FRPA) </w:t>
      </w:r>
      <w:r w:rsidR="00A221F4" w:rsidRPr="00323D44">
        <w:rPr>
          <w:rFonts w:ascii="Arial" w:hAnsi="Arial" w:cs="Arial"/>
          <w:sz w:val="22"/>
          <w:szCs w:val="22"/>
        </w:rPr>
        <w:t>General Bulletin # 3 (</w:t>
      </w:r>
      <w:hyperlink r:id="rId22" w:history="1">
        <w:r w:rsidR="00A221F4" w:rsidRPr="00323D44">
          <w:rPr>
            <w:rFonts w:ascii="Arial" w:hAnsi="Arial" w:cs="Arial"/>
            <w:sz w:val="22"/>
            <w:szCs w:val="22"/>
          </w:rPr>
          <w:t>Use of the Term "Practicable" under FRPA and Regulations</w:t>
        </w:r>
      </w:hyperlink>
      <w:r w:rsidR="00A221F4" w:rsidRPr="009361A3">
        <w:rPr>
          <w:rFonts w:ascii="Arial" w:hAnsi="Arial" w:cs="Arial"/>
          <w:sz w:val="22"/>
          <w:szCs w:val="22"/>
        </w:rPr>
        <w:t xml:space="preserve">) </w:t>
      </w:r>
      <w:r w:rsidR="00D827CB" w:rsidRPr="009361A3">
        <w:rPr>
          <w:rFonts w:ascii="Arial" w:hAnsi="Arial" w:cs="Arial"/>
          <w:sz w:val="22"/>
          <w:szCs w:val="22"/>
        </w:rPr>
        <w:t>provide</w:t>
      </w:r>
      <w:r w:rsidR="00A221F4" w:rsidRPr="009361A3">
        <w:rPr>
          <w:rFonts w:ascii="Arial" w:hAnsi="Arial" w:cs="Arial"/>
          <w:sz w:val="22"/>
          <w:szCs w:val="22"/>
        </w:rPr>
        <w:t>s</w:t>
      </w:r>
      <w:r w:rsidR="00D827CB" w:rsidRPr="009361A3">
        <w:rPr>
          <w:rFonts w:ascii="Arial" w:hAnsi="Arial" w:cs="Arial"/>
          <w:sz w:val="22"/>
          <w:szCs w:val="22"/>
        </w:rPr>
        <w:t xml:space="preserve"> information on the definition of “</w:t>
      </w:r>
      <w:hyperlink r:id="rId23" w:history="1">
        <w:r w:rsidR="00D827CB" w:rsidRPr="00914AF4">
          <w:rPr>
            <w:rStyle w:val="Hyperlink"/>
            <w:rFonts w:ascii="Arial" w:hAnsi="Arial" w:cs="Arial"/>
            <w:sz w:val="22"/>
            <w:szCs w:val="22"/>
          </w:rPr>
          <w:t>practicable</w:t>
        </w:r>
      </w:hyperlink>
      <w:r w:rsidR="00D827CB" w:rsidRPr="009361A3">
        <w:rPr>
          <w:rFonts w:ascii="Arial" w:hAnsi="Arial" w:cs="Arial"/>
          <w:sz w:val="22"/>
          <w:szCs w:val="22"/>
        </w:rPr>
        <w:t>”</w:t>
      </w:r>
      <w:r w:rsidR="00A221F4" w:rsidRPr="009361A3">
        <w:rPr>
          <w:rFonts w:ascii="Arial" w:hAnsi="Arial" w:cs="Arial"/>
          <w:sz w:val="22"/>
          <w:szCs w:val="22"/>
        </w:rPr>
        <w:t>:</w:t>
      </w:r>
    </w:p>
    <w:p w14:paraId="324E67AC" w14:textId="50A2C883" w:rsidR="00D827CB" w:rsidRPr="009361A3" w:rsidRDefault="00D827CB" w:rsidP="00A221F4">
      <w:pPr>
        <w:numPr>
          <w:ilvl w:val="0"/>
          <w:numId w:val="1"/>
        </w:numPr>
        <w:rPr>
          <w:rFonts w:ascii="Arial" w:hAnsi="Arial" w:cs="Arial"/>
          <w:sz w:val="22"/>
          <w:szCs w:val="22"/>
        </w:rPr>
      </w:pPr>
      <w:r w:rsidRPr="009361A3">
        <w:rPr>
          <w:rFonts w:ascii="Arial" w:hAnsi="Arial" w:cs="Arial"/>
          <w:sz w:val="22"/>
          <w:szCs w:val="22"/>
        </w:rPr>
        <w:t xml:space="preserve">Indicate what work, if any, was done prior to </w:t>
      </w:r>
      <w:r w:rsidR="00DD5ECC" w:rsidRPr="009361A3">
        <w:rPr>
          <w:rFonts w:ascii="Arial" w:hAnsi="Arial" w:cs="Arial"/>
          <w:sz w:val="22"/>
          <w:szCs w:val="22"/>
        </w:rPr>
        <w:t xml:space="preserve">submitting an exemption request, </w:t>
      </w:r>
      <w:r w:rsidRPr="009361A3">
        <w:rPr>
          <w:rFonts w:ascii="Arial" w:hAnsi="Arial" w:cs="Arial"/>
          <w:sz w:val="22"/>
          <w:szCs w:val="22"/>
        </w:rPr>
        <w:t xml:space="preserve">to reduce the potential of </w:t>
      </w:r>
      <w:r w:rsidR="00652B76" w:rsidRPr="009361A3">
        <w:rPr>
          <w:rFonts w:ascii="Arial" w:hAnsi="Arial" w:cs="Arial"/>
          <w:sz w:val="22"/>
          <w:szCs w:val="22"/>
        </w:rPr>
        <w:t xml:space="preserve">impacting </w:t>
      </w:r>
      <w:r w:rsidRPr="009361A3">
        <w:rPr>
          <w:rFonts w:ascii="Arial" w:hAnsi="Arial" w:cs="Arial"/>
          <w:sz w:val="22"/>
          <w:szCs w:val="22"/>
        </w:rPr>
        <w:t>the WHA</w:t>
      </w:r>
      <w:r w:rsidR="00AA59EF" w:rsidRPr="009361A3">
        <w:rPr>
          <w:rFonts w:ascii="Arial" w:hAnsi="Arial" w:cs="Arial"/>
          <w:sz w:val="22"/>
          <w:szCs w:val="22"/>
        </w:rPr>
        <w:t xml:space="preserve"> or UWR</w:t>
      </w:r>
      <w:r w:rsidRPr="009361A3">
        <w:rPr>
          <w:rFonts w:ascii="Arial" w:hAnsi="Arial" w:cs="Arial"/>
          <w:sz w:val="22"/>
          <w:szCs w:val="22"/>
        </w:rPr>
        <w:t xml:space="preserve">. </w:t>
      </w:r>
    </w:p>
    <w:p w14:paraId="04EC075B" w14:textId="77777777" w:rsidR="00FF5940" w:rsidRPr="009361A3" w:rsidRDefault="00FF5940" w:rsidP="00D827CB">
      <w:pPr>
        <w:rPr>
          <w:rFonts w:ascii="Arial" w:hAnsi="Arial" w:cs="Arial"/>
          <w:sz w:val="22"/>
          <w:szCs w:val="22"/>
        </w:rPr>
      </w:pPr>
    </w:p>
    <w:p w14:paraId="6DE2E7AD" w14:textId="77777777" w:rsidR="00D827CB" w:rsidRPr="009361A3" w:rsidRDefault="0007740E" w:rsidP="00D827CB">
      <w:pPr>
        <w:rPr>
          <w:rFonts w:ascii="Arial" w:hAnsi="Arial" w:cs="Arial"/>
          <w:sz w:val="22"/>
          <w:szCs w:val="22"/>
        </w:rPr>
      </w:pPr>
      <w:r w:rsidRPr="009361A3">
        <w:rPr>
          <w:rFonts w:ascii="Arial" w:hAnsi="Arial" w:cs="Arial"/>
          <w:sz w:val="22"/>
          <w:szCs w:val="22"/>
        </w:rPr>
        <w:t>D</w:t>
      </w:r>
      <w:r w:rsidR="00D827CB" w:rsidRPr="009361A3">
        <w:rPr>
          <w:rFonts w:ascii="Arial" w:hAnsi="Arial" w:cs="Arial"/>
          <w:sz w:val="22"/>
          <w:szCs w:val="22"/>
        </w:rPr>
        <w:t>) If applicable, describe actions that will be undertaken to mitigate impacts on the WHA</w:t>
      </w:r>
      <w:r w:rsidR="00AA59EF" w:rsidRPr="009361A3">
        <w:rPr>
          <w:rFonts w:ascii="Arial" w:hAnsi="Arial" w:cs="Arial"/>
          <w:sz w:val="22"/>
          <w:szCs w:val="22"/>
        </w:rPr>
        <w:t xml:space="preserve"> or UWR</w:t>
      </w:r>
      <w:r w:rsidR="00D827CB" w:rsidRPr="009361A3">
        <w:rPr>
          <w:rFonts w:ascii="Arial" w:hAnsi="Arial" w:cs="Arial"/>
          <w:sz w:val="22"/>
          <w:szCs w:val="22"/>
        </w:rPr>
        <w:t>:</w:t>
      </w:r>
    </w:p>
    <w:p w14:paraId="34DECBD6" w14:textId="77777777" w:rsidR="00D51318" w:rsidRDefault="00D827CB" w:rsidP="0007740E">
      <w:pPr>
        <w:numPr>
          <w:ilvl w:val="0"/>
          <w:numId w:val="1"/>
        </w:numPr>
        <w:rPr>
          <w:rFonts w:ascii="Arial" w:hAnsi="Arial" w:cs="Arial"/>
          <w:sz w:val="22"/>
          <w:szCs w:val="22"/>
        </w:rPr>
        <w:sectPr w:rsidR="00D51318" w:rsidSect="002F7B3D">
          <w:headerReference w:type="default" r:id="rId24"/>
          <w:footerReference w:type="default" r:id="rId25"/>
          <w:pgSz w:w="12240" w:h="15840"/>
          <w:pgMar w:top="1286" w:right="1800" w:bottom="1165" w:left="1800" w:header="708" w:footer="708" w:gutter="0"/>
          <w:cols w:space="708"/>
          <w:docGrid w:linePitch="360"/>
        </w:sectPr>
      </w:pPr>
      <w:r w:rsidRPr="009361A3">
        <w:rPr>
          <w:rFonts w:ascii="Arial" w:hAnsi="Arial" w:cs="Arial"/>
          <w:sz w:val="22"/>
          <w:szCs w:val="22"/>
        </w:rPr>
        <w:t xml:space="preserve">An example would be where there is </w:t>
      </w:r>
      <w:r w:rsidR="00FF5940" w:rsidRPr="009361A3">
        <w:rPr>
          <w:rFonts w:ascii="Arial" w:hAnsi="Arial" w:cs="Arial"/>
          <w:sz w:val="22"/>
          <w:szCs w:val="22"/>
        </w:rPr>
        <w:t xml:space="preserve">an </w:t>
      </w:r>
      <w:r w:rsidR="00AE015E" w:rsidRPr="009361A3">
        <w:rPr>
          <w:rFonts w:ascii="Arial" w:hAnsi="Arial" w:cs="Arial"/>
          <w:sz w:val="22"/>
          <w:szCs w:val="22"/>
        </w:rPr>
        <w:t xml:space="preserve">equivalent or better </w:t>
      </w:r>
      <w:r w:rsidRPr="009361A3">
        <w:rPr>
          <w:rFonts w:ascii="Arial" w:hAnsi="Arial" w:cs="Arial"/>
          <w:sz w:val="22"/>
          <w:szCs w:val="22"/>
        </w:rPr>
        <w:t>replacement area suggested</w:t>
      </w:r>
      <w:r w:rsidR="00AE015E" w:rsidRPr="009361A3">
        <w:rPr>
          <w:rFonts w:ascii="Arial" w:hAnsi="Arial" w:cs="Arial"/>
          <w:sz w:val="22"/>
          <w:szCs w:val="22"/>
        </w:rPr>
        <w:t xml:space="preserve"> (e.g. equivalent size, tree species, elevation etc.)</w:t>
      </w:r>
      <w:r w:rsidR="00FF5940" w:rsidRPr="009361A3">
        <w:rPr>
          <w:rFonts w:ascii="Arial" w:hAnsi="Arial" w:cs="Arial"/>
          <w:sz w:val="22"/>
          <w:szCs w:val="22"/>
        </w:rPr>
        <w:t>,</w:t>
      </w:r>
      <w:r w:rsidR="00A221F4" w:rsidRPr="009361A3">
        <w:rPr>
          <w:rFonts w:ascii="Arial" w:hAnsi="Arial" w:cs="Arial"/>
          <w:sz w:val="22"/>
          <w:szCs w:val="22"/>
        </w:rPr>
        <w:t xml:space="preserve"> or where a road may be permanently deactivated after use</w:t>
      </w:r>
      <w:r w:rsidRPr="009361A3">
        <w:rPr>
          <w:rFonts w:ascii="Arial" w:hAnsi="Arial" w:cs="Arial"/>
          <w:sz w:val="22"/>
          <w:szCs w:val="22"/>
        </w:rPr>
        <w:t xml:space="preserve">. </w:t>
      </w:r>
    </w:p>
    <w:p w14:paraId="623EB179" w14:textId="4E386F1C" w:rsidR="00A920BA" w:rsidRDefault="00A920BA" w:rsidP="00A920BA">
      <w:pPr>
        <w:pStyle w:val="Heading2"/>
      </w:pPr>
      <w:r>
        <w:lastRenderedPageBreak/>
        <w:t>Wildlife Habitat Area (WHA) &amp; Ungulate Winter Range (UWR)</w:t>
      </w:r>
    </w:p>
    <w:p w14:paraId="1A2B5BE8" w14:textId="77777777" w:rsidR="00A920BA" w:rsidRDefault="00A920BA" w:rsidP="00A920BA">
      <w:pPr>
        <w:pStyle w:val="Heading2"/>
        <w:spacing w:after="120"/>
        <w:rPr>
          <w:rFonts w:cs="Arial"/>
          <w:sz w:val="22"/>
          <w:szCs w:val="22"/>
        </w:rPr>
      </w:pPr>
      <w:r>
        <w:t xml:space="preserve"> General Wildlife Measure Exemption Request Form</w:t>
      </w:r>
    </w:p>
    <w:tbl>
      <w:tblPr>
        <w:tblW w:w="9810" w:type="dxa"/>
        <w:tblInd w:w="-25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905"/>
        <w:gridCol w:w="126"/>
        <w:gridCol w:w="4779"/>
      </w:tblGrid>
      <w:tr w:rsidR="00A920BA" w14:paraId="7AE6CB29" w14:textId="77777777" w:rsidTr="003C53DE">
        <w:trPr>
          <w:trHeight w:val="318"/>
        </w:trPr>
        <w:tc>
          <w:tcPr>
            <w:tcW w:w="9810" w:type="dxa"/>
            <w:gridSpan w:val="3"/>
            <w:tcBorders>
              <w:top w:val="single" w:sz="12" w:space="0" w:color="auto"/>
              <w:left w:val="single" w:sz="12" w:space="0" w:color="auto"/>
              <w:bottom w:val="nil"/>
              <w:right w:val="single" w:sz="12" w:space="0" w:color="auto"/>
            </w:tcBorders>
            <w:vAlign w:val="center"/>
          </w:tcPr>
          <w:p w14:paraId="0C718ACE" w14:textId="77777777" w:rsidR="00A920BA" w:rsidRPr="00F455BC" w:rsidRDefault="00A920BA" w:rsidP="003C53DE">
            <w:pPr>
              <w:tabs>
                <w:tab w:val="left" w:pos="2880"/>
                <w:tab w:val="left" w:pos="3600"/>
                <w:tab w:val="right" w:pos="9342"/>
              </w:tabs>
              <w:rPr>
                <w:b/>
              </w:rPr>
            </w:pPr>
            <w:r>
              <w:rPr>
                <w:rFonts w:ascii="Arial" w:hAnsi="Arial"/>
                <w:b/>
                <w:smallCaps/>
              </w:rPr>
              <w:t xml:space="preserve">1. General Wildlife Measure </w:t>
            </w:r>
            <w:r w:rsidRPr="00F455BC">
              <w:rPr>
                <w:rFonts w:ascii="Arial" w:hAnsi="Arial"/>
                <w:b/>
                <w:smallCaps/>
              </w:rPr>
              <w:t>Exemption Request for</w:t>
            </w:r>
            <w:r>
              <w:rPr>
                <w:rFonts w:ascii="Arial" w:hAnsi="Arial"/>
                <w:b/>
                <w:smallCaps/>
              </w:rPr>
              <w:t>:</w:t>
            </w:r>
          </w:p>
        </w:tc>
      </w:tr>
      <w:tr w:rsidR="00A920BA" w14:paraId="456BAEE1" w14:textId="77777777" w:rsidTr="003C53DE">
        <w:trPr>
          <w:trHeight w:val="360"/>
        </w:trPr>
        <w:tc>
          <w:tcPr>
            <w:tcW w:w="4905" w:type="dxa"/>
            <w:tcBorders>
              <w:top w:val="nil"/>
              <w:left w:val="single" w:sz="12" w:space="0" w:color="auto"/>
              <w:bottom w:val="single" w:sz="8" w:space="0" w:color="auto"/>
              <w:right w:val="nil"/>
            </w:tcBorders>
            <w:vAlign w:val="center"/>
          </w:tcPr>
          <w:p w14:paraId="030CEB4B" w14:textId="77777777" w:rsidR="00A920BA" w:rsidRDefault="00A920BA" w:rsidP="003C53DE">
            <w:pPr>
              <w:tabs>
                <w:tab w:val="left" w:pos="2880"/>
                <w:tab w:val="left" w:pos="3600"/>
                <w:tab w:val="right" w:pos="9342"/>
              </w:tabs>
              <w:rPr>
                <w:rFonts w:ascii="Arial" w:hAnsi="Arial"/>
                <w:b/>
                <w:smallCaps/>
              </w:rPr>
            </w:pPr>
            <w:r w:rsidRPr="00840036">
              <w:rPr>
                <w:rFonts w:ascii="Arial" w:hAnsi="Arial"/>
              </w:rPr>
              <w:fldChar w:fldCharType="begin">
                <w:ffData>
                  <w:name w:val="Check4"/>
                  <w:enabled/>
                  <w:calcOnExit w:val="0"/>
                  <w:checkBox>
                    <w:sizeAuto/>
                    <w:default w:val="0"/>
                  </w:checkBox>
                </w:ffData>
              </w:fldChar>
            </w:r>
            <w:r w:rsidRPr="00840036">
              <w:rPr>
                <w:rFonts w:ascii="Arial" w:hAnsi="Arial"/>
              </w:rPr>
              <w:instrText xml:space="preserve"> FORMCHECKBOX </w:instrText>
            </w:r>
            <w:r w:rsidR="00514AE1">
              <w:rPr>
                <w:rFonts w:ascii="Arial" w:hAnsi="Arial"/>
              </w:rPr>
            </w:r>
            <w:r w:rsidR="00514AE1">
              <w:rPr>
                <w:rFonts w:ascii="Arial" w:hAnsi="Arial"/>
              </w:rPr>
              <w:fldChar w:fldCharType="separate"/>
            </w:r>
            <w:r w:rsidRPr="00840036">
              <w:rPr>
                <w:rFonts w:ascii="Arial" w:hAnsi="Arial"/>
              </w:rPr>
              <w:fldChar w:fldCharType="end"/>
            </w:r>
            <w:r w:rsidRPr="00840036">
              <w:rPr>
                <w:rFonts w:ascii="Arial" w:hAnsi="Arial"/>
              </w:rPr>
              <w:t> Wildlife Habitat Area</w:t>
            </w:r>
            <w:r w:rsidR="00E47255">
              <w:rPr>
                <w:rFonts w:ascii="Arial" w:hAnsi="Arial"/>
              </w:rPr>
              <w:t xml:space="preserve"> (WHA)</w:t>
            </w:r>
          </w:p>
        </w:tc>
        <w:tc>
          <w:tcPr>
            <w:tcW w:w="4905" w:type="dxa"/>
            <w:gridSpan w:val="2"/>
            <w:tcBorders>
              <w:top w:val="nil"/>
              <w:left w:val="nil"/>
              <w:bottom w:val="single" w:sz="8" w:space="0" w:color="auto"/>
              <w:right w:val="single" w:sz="12" w:space="0" w:color="auto"/>
            </w:tcBorders>
            <w:vAlign w:val="center"/>
          </w:tcPr>
          <w:p w14:paraId="21AB586A" w14:textId="77777777" w:rsidR="00A920BA" w:rsidRDefault="00A920BA" w:rsidP="003C53DE">
            <w:pPr>
              <w:tabs>
                <w:tab w:val="left" w:pos="2880"/>
                <w:tab w:val="left" w:pos="3600"/>
                <w:tab w:val="right" w:pos="9342"/>
              </w:tabs>
              <w:rPr>
                <w:rFonts w:ascii="Arial" w:hAnsi="Arial"/>
                <w:b/>
                <w:smallCaps/>
              </w:rPr>
            </w:pPr>
            <w:r w:rsidRPr="00840036">
              <w:rPr>
                <w:rFonts w:ascii="Arial" w:hAnsi="Arial"/>
              </w:rPr>
              <w:fldChar w:fldCharType="begin">
                <w:ffData>
                  <w:name w:val="Check5"/>
                  <w:enabled/>
                  <w:calcOnExit w:val="0"/>
                  <w:checkBox>
                    <w:sizeAuto/>
                    <w:default w:val="0"/>
                  </w:checkBox>
                </w:ffData>
              </w:fldChar>
            </w:r>
            <w:r w:rsidRPr="00840036">
              <w:rPr>
                <w:rFonts w:ascii="Arial" w:hAnsi="Arial"/>
              </w:rPr>
              <w:instrText xml:space="preserve"> FORMCHECKBOX </w:instrText>
            </w:r>
            <w:r w:rsidR="00514AE1">
              <w:rPr>
                <w:rFonts w:ascii="Arial" w:hAnsi="Arial"/>
              </w:rPr>
            </w:r>
            <w:r w:rsidR="00514AE1">
              <w:rPr>
                <w:rFonts w:ascii="Arial" w:hAnsi="Arial"/>
              </w:rPr>
              <w:fldChar w:fldCharType="separate"/>
            </w:r>
            <w:r w:rsidRPr="00840036">
              <w:rPr>
                <w:rFonts w:ascii="Arial" w:hAnsi="Arial"/>
              </w:rPr>
              <w:fldChar w:fldCharType="end"/>
            </w:r>
            <w:r w:rsidRPr="00840036">
              <w:rPr>
                <w:rFonts w:ascii="Arial" w:hAnsi="Arial"/>
              </w:rPr>
              <w:t>  Ungulate Winter Range</w:t>
            </w:r>
            <w:r w:rsidR="00E47255">
              <w:rPr>
                <w:rFonts w:ascii="Arial" w:hAnsi="Arial"/>
              </w:rPr>
              <w:t xml:space="preserve"> (UWR)</w:t>
            </w:r>
          </w:p>
        </w:tc>
      </w:tr>
      <w:tr w:rsidR="00A920BA" w14:paraId="38502208" w14:textId="77777777" w:rsidTr="003C53DE">
        <w:tc>
          <w:tcPr>
            <w:tcW w:w="9810" w:type="dxa"/>
            <w:gridSpan w:val="3"/>
            <w:tcBorders>
              <w:top w:val="single" w:sz="6" w:space="0" w:color="auto"/>
              <w:bottom w:val="single" w:sz="6" w:space="0" w:color="auto"/>
            </w:tcBorders>
            <w:shd w:val="pct20" w:color="auto" w:fill="FFFFFF"/>
            <w:vAlign w:val="center"/>
          </w:tcPr>
          <w:p w14:paraId="4F20CC72" w14:textId="77777777" w:rsidR="00A920BA" w:rsidRPr="005562C3" w:rsidRDefault="00A920BA" w:rsidP="003C53DE">
            <w:pPr>
              <w:tabs>
                <w:tab w:val="left" w:pos="2880"/>
                <w:tab w:val="left" w:pos="3600"/>
                <w:tab w:val="right" w:pos="9342"/>
              </w:tabs>
              <w:rPr>
                <w:rFonts w:ascii="Arial" w:hAnsi="Arial"/>
                <w:b/>
                <w:smallCaps/>
              </w:rPr>
            </w:pPr>
            <w:r>
              <w:rPr>
                <w:rFonts w:ascii="Arial" w:hAnsi="Arial"/>
                <w:b/>
                <w:smallCaps/>
              </w:rPr>
              <w:t>2. Proponent Information</w:t>
            </w:r>
          </w:p>
        </w:tc>
      </w:tr>
      <w:tr w:rsidR="00A920BA" w14:paraId="35BA7996" w14:textId="77777777" w:rsidTr="003C53DE">
        <w:tc>
          <w:tcPr>
            <w:tcW w:w="5031" w:type="dxa"/>
            <w:gridSpan w:val="2"/>
            <w:vAlign w:val="center"/>
          </w:tcPr>
          <w:p w14:paraId="753666F8" w14:textId="77777777" w:rsidR="00A920BA" w:rsidRPr="00840036" w:rsidRDefault="00A920BA" w:rsidP="003C53DE">
            <w:pPr>
              <w:tabs>
                <w:tab w:val="left" w:pos="1692"/>
              </w:tabs>
              <w:rPr>
                <w:rFonts w:ascii="Arial" w:hAnsi="Arial"/>
              </w:rPr>
            </w:pPr>
            <w:r w:rsidRPr="00840036">
              <w:rPr>
                <w:rFonts w:ascii="Arial" w:hAnsi="Arial"/>
              </w:rPr>
              <w:t>Contact Name:</w:t>
            </w:r>
            <w:r w:rsidRPr="00840036">
              <w:rPr>
                <w:rFonts w:ascii="Arial" w:hAnsi="Arial"/>
              </w:rPr>
              <w:tab/>
            </w: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c>
          <w:tcPr>
            <w:tcW w:w="4779" w:type="dxa"/>
            <w:vAlign w:val="center"/>
          </w:tcPr>
          <w:p w14:paraId="43191EAC" w14:textId="77777777" w:rsidR="00A920BA" w:rsidRPr="00840036" w:rsidRDefault="00A920BA" w:rsidP="003C53DE">
            <w:pPr>
              <w:tabs>
                <w:tab w:val="left" w:pos="1440"/>
              </w:tabs>
              <w:rPr>
                <w:rFonts w:ascii="Arial" w:hAnsi="Arial"/>
              </w:rPr>
            </w:pPr>
            <w:r w:rsidRPr="00840036">
              <w:rPr>
                <w:rFonts w:ascii="Arial" w:hAnsi="Arial"/>
              </w:rPr>
              <w:t xml:space="preserve">Title:                </w:t>
            </w: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r>
      <w:tr w:rsidR="00A920BA" w14:paraId="569DF9A1" w14:textId="77777777" w:rsidTr="003C53DE">
        <w:tc>
          <w:tcPr>
            <w:tcW w:w="9810" w:type="dxa"/>
            <w:gridSpan w:val="3"/>
            <w:vAlign w:val="center"/>
          </w:tcPr>
          <w:p w14:paraId="4DD745CF" w14:textId="77777777" w:rsidR="00A920BA" w:rsidRPr="00840036" w:rsidRDefault="00A920BA" w:rsidP="003C53DE">
            <w:pPr>
              <w:tabs>
                <w:tab w:val="left" w:pos="1692"/>
              </w:tabs>
              <w:rPr>
                <w:rFonts w:ascii="Arial" w:hAnsi="Arial"/>
              </w:rPr>
            </w:pPr>
            <w:r w:rsidRPr="00840036">
              <w:rPr>
                <w:rFonts w:ascii="Arial" w:hAnsi="Arial"/>
              </w:rPr>
              <w:t>Organization:</w:t>
            </w:r>
            <w:r w:rsidRPr="00840036">
              <w:rPr>
                <w:rFonts w:ascii="Arial" w:hAnsi="Arial"/>
              </w:rPr>
              <w:tab/>
            </w: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r>
      <w:tr w:rsidR="00A920BA" w14:paraId="5EB858BB" w14:textId="77777777" w:rsidTr="003C53DE">
        <w:tc>
          <w:tcPr>
            <w:tcW w:w="9810" w:type="dxa"/>
            <w:gridSpan w:val="3"/>
            <w:vAlign w:val="center"/>
          </w:tcPr>
          <w:p w14:paraId="057E70C1" w14:textId="77777777" w:rsidR="00A920BA" w:rsidRPr="00840036" w:rsidRDefault="00A920BA" w:rsidP="003C53DE">
            <w:pPr>
              <w:tabs>
                <w:tab w:val="left" w:pos="1692"/>
              </w:tabs>
              <w:rPr>
                <w:rFonts w:ascii="Arial" w:hAnsi="Arial"/>
              </w:rPr>
            </w:pPr>
            <w:r w:rsidRPr="00840036">
              <w:rPr>
                <w:rFonts w:ascii="Arial" w:hAnsi="Arial"/>
              </w:rPr>
              <w:t>Mailing Address:</w:t>
            </w:r>
            <w:r w:rsidRPr="00840036">
              <w:rPr>
                <w:rFonts w:ascii="Arial" w:hAnsi="Arial"/>
              </w:rPr>
              <w:tab/>
            </w: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r>
      <w:tr w:rsidR="00A920BA" w14:paraId="2984FC18" w14:textId="77777777" w:rsidTr="003C53DE">
        <w:tc>
          <w:tcPr>
            <w:tcW w:w="9810" w:type="dxa"/>
            <w:gridSpan w:val="3"/>
            <w:vAlign w:val="center"/>
          </w:tcPr>
          <w:p w14:paraId="6130D5BF" w14:textId="77777777" w:rsidR="00A920BA" w:rsidRPr="00840036" w:rsidRDefault="00A920BA" w:rsidP="003C53DE">
            <w:pPr>
              <w:tabs>
                <w:tab w:val="left" w:pos="1692"/>
              </w:tabs>
              <w:rPr>
                <w:rFonts w:ascii="Arial" w:hAnsi="Arial"/>
              </w:rPr>
            </w:pPr>
            <w:r w:rsidRPr="00840036">
              <w:rPr>
                <w:rFonts w:ascii="Arial" w:hAnsi="Arial"/>
              </w:rPr>
              <w:tab/>
            </w: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r>
      <w:tr w:rsidR="00A920BA" w14:paraId="58CE6A75" w14:textId="77777777" w:rsidTr="003C53DE">
        <w:tc>
          <w:tcPr>
            <w:tcW w:w="5031" w:type="dxa"/>
            <w:gridSpan w:val="2"/>
            <w:vAlign w:val="center"/>
          </w:tcPr>
          <w:p w14:paraId="6DC7FA49" w14:textId="77777777" w:rsidR="00A920BA" w:rsidRPr="00840036" w:rsidRDefault="00A920BA" w:rsidP="003C53DE">
            <w:pPr>
              <w:tabs>
                <w:tab w:val="left" w:pos="1692"/>
              </w:tabs>
              <w:rPr>
                <w:rFonts w:ascii="Arial" w:hAnsi="Arial"/>
              </w:rPr>
            </w:pPr>
            <w:r w:rsidRPr="00840036">
              <w:rPr>
                <w:rFonts w:ascii="Arial" w:hAnsi="Arial"/>
              </w:rPr>
              <w:t>Province:</w:t>
            </w:r>
            <w:r w:rsidRPr="00840036">
              <w:rPr>
                <w:rFonts w:ascii="Arial" w:hAnsi="Arial"/>
              </w:rPr>
              <w:tab/>
            </w: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c>
          <w:tcPr>
            <w:tcW w:w="4779" w:type="dxa"/>
            <w:vAlign w:val="center"/>
          </w:tcPr>
          <w:p w14:paraId="2BD9ACFF" w14:textId="77777777" w:rsidR="00A920BA" w:rsidRPr="00840036" w:rsidRDefault="00A920BA" w:rsidP="003C53DE">
            <w:pPr>
              <w:tabs>
                <w:tab w:val="left" w:pos="1251"/>
                <w:tab w:val="left" w:pos="5520"/>
              </w:tabs>
              <w:rPr>
                <w:rFonts w:ascii="Arial" w:hAnsi="Arial"/>
              </w:rPr>
            </w:pPr>
            <w:r w:rsidRPr="00840036">
              <w:rPr>
                <w:rFonts w:ascii="Arial" w:hAnsi="Arial"/>
              </w:rPr>
              <w:t>Postal Code:</w:t>
            </w:r>
            <w:r w:rsidRPr="00840036">
              <w:rPr>
                <w:rFonts w:ascii="Arial" w:hAnsi="Arial"/>
              </w:rPr>
              <w:tab/>
            </w: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r>
      <w:tr w:rsidR="00A920BA" w14:paraId="172D0DEF" w14:textId="77777777" w:rsidTr="003C53DE">
        <w:tc>
          <w:tcPr>
            <w:tcW w:w="5031" w:type="dxa"/>
            <w:gridSpan w:val="2"/>
            <w:vAlign w:val="center"/>
          </w:tcPr>
          <w:p w14:paraId="01D6F0B6" w14:textId="77777777" w:rsidR="00A920BA" w:rsidRPr="00840036" w:rsidRDefault="00A920BA" w:rsidP="003C53DE">
            <w:pPr>
              <w:tabs>
                <w:tab w:val="left" w:pos="1692"/>
              </w:tabs>
              <w:rPr>
                <w:rFonts w:ascii="Arial" w:hAnsi="Arial"/>
              </w:rPr>
            </w:pPr>
            <w:r w:rsidRPr="00840036">
              <w:rPr>
                <w:rFonts w:ascii="Arial" w:hAnsi="Arial"/>
              </w:rPr>
              <w:t>Phone:</w:t>
            </w:r>
            <w:r w:rsidRPr="00840036">
              <w:rPr>
                <w:rFonts w:ascii="Arial" w:hAnsi="Arial"/>
              </w:rPr>
              <w:tab/>
            </w: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c>
          <w:tcPr>
            <w:tcW w:w="4779" w:type="dxa"/>
            <w:vAlign w:val="center"/>
          </w:tcPr>
          <w:p w14:paraId="2DDD204E" w14:textId="10BC5A71" w:rsidR="00A920BA" w:rsidRPr="00840036" w:rsidRDefault="00A920BA" w:rsidP="003C53DE">
            <w:pPr>
              <w:tabs>
                <w:tab w:val="left" w:pos="1251"/>
                <w:tab w:val="left" w:pos="5520"/>
              </w:tabs>
              <w:rPr>
                <w:rFonts w:ascii="Arial" w:hAnsi="Arial"/>
              </w:rPr>
            </w:pPr>
            <w:r w:rsidRPr="00840036">
              <w:rPr>
                <w:rFonts w:ascii="Arial" w:hAnsi="Arial"/>
              </w:rPr>
              <w:tab/>
            </w: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r>
      <w:tr w:rsidR="00A920BA" w14:paraId="56C16AB9" w14:textId="77777777" w:rsidTr="003C53DE">
        <w:tc>
          <w:tcPr>
            <w:tcW w:w="9810" w:type="dxa"/>
            <w:gridSpan w:val="3"/>
            <w:tcBorders>
              <w:bottom w:val="single" w:sz="6" w:space="0" w:color="auto"/>
            </w:tcBorders>
            <w:vAlign w:val="center"/>
          </w:tcPr>
          <w:p w14:paraId="367C39C7" w14:textId="77777777" w:rsidR="00A920BA" w:rsidRPr="00840036" w:rsidRDefault="00A920BA" w:rsidP="003C53DE">
            <w:pPr>
              <w:tabs>
                <w:tab w:val="left" w:pos="1332"/>
              </w:tabs>
              <w:rPr>
                <w:rFonts w:ascii="Arial" w:hAnsi="Arial"/>
              </w:rPr>
            </w:pPr>
            <w:r w:rsidRPr="00840036">
              <w:rPr>
                <w:rFonts w:ascii="Arial" w:hAnsi="Arial"/>
              </w:rPr>
              <w:t xml:space="preserve">Email:               </w:t>
            </w:r>
            <w:r w:rsidRPr="00840036">
              <w:rPr>
                <w:rFonts w:ascii="Arial" w:hAnsi="Arial"/>
              </w:rPr>
              <w:tab/>
              <w:t xml:space="preserve">    </w:t>
            </w: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r>
      <w:tr w:rsidR="00A920BA" w14:paraId="6904CB37" w14:textId="77777777" w:rsidTr="003C53DE">
        <w:tc>
          <w:tcPr>
            <w:tcW w:w="4905" w:type="dxa"/>
            <w:tcBorders>
              <w:top w:val="single" w:sz="6" w:space="0" w:color="auto"/>
              <w:bottom w:val="nil"/>
            </w:tcBorders>
            <w:vAlign w:val="center"/>
          </w:tcPr>
          <w:p w14:paraId="55281678" w14:textId="77777777" w:rsidR="00A920BA" w:rsidRPr="009C056D" w:rsidRDefault="00A920BA" w:rsidP="003C53DE">
            <w:pPr>
              <w:tabs>
                <w:tab w:val="left" w:pos="2592"/>
              </w:tabs>
              <w:spacing w:before="60" w:after="60"/>
              <w:rPr>
                <w:rFonts w:ascii="Arial" w:hAnsi="Arial"/>
              </w:rPr>
            </w:pPr>
            <w:r>
              <w:rPr>
                <w:rFonts w:ascii="Arial" w:hAnsi="Arial"/>
              </w:rPr>
              <w:t xml:space="preserve">Submitted by (please print):  </w:t>
            </w:r>
            <w:r w:rsidRPr="009C056D">
              <w:fldChar w:fldCharType="begin">
                <w:ffData>
                  <w:name w:val="Text102"/>
                  <w:enabled/>
                  <w:calcOnExit w:val="0"/>
                  <w:textInput/>
                </w:ffData>
              </w:fldChar>
            </w:r>
            <w:r w:rsidRPr="009C056D">
              <w:instrText xml:space="preserve"> FORMTEXT </w:instrText>
            </w:r>
            <w:r w:rsidRPr="009C056D">
              <w:fldChar w:fldCharType="separate"/>
            </w:r>
            <w:r w:rsidRPr="009C056D">
              <w:rPr>
                <w:noProof/>
              </w:rPr>
              <w:t> </w:t>
            </w:r>
            <w:r w:rsidRPr="009C056D">
              <w:rPr>
                <w:noProof/>
              </w:rPr>
              <w:t> </w:t>
            </w:r>
            <w:r w:rsidRPr="009C056D">
              <w:rPr>
                <w:noProof/>
              </w:rPr>
              <w:t> </w:t>
            </w:r>
            <w:r w:rsidRPr="009C056D">
              <w:rPr>
                <w:noProof/>
              </w:rPr>
              <w:t> </w:t>
            </w:r>
            <w:r w:rsidRPr="009C056D">
              <w:rPr>
                <w:noProof/>
              </w:rPr>
              <w:t> </w:t>
            </w:r>
            <w:r w:rsidRPr="009C056D">
              <w:fldChar w:fldCharType="end"/>
            </w:r>
          </w:p>
        </w:tc>
        <w:tc>
          <w:tcPr>
            <w:tcW w:w="4905" w:type="dxa"/>
            <w:gridSpan w:val="2"/>
            <w:tcBorders>
              <w:top w:val="single" w:sz="6" w:space="0" w:color="auto"/>
              <w:bottom w:val="nil"/>
            </w:tcBorders>
            <w:vAlign w:val="center"/>
          </w:tcPr>
          <w:p w14:paraId="7DF2DC92" w14:textId="77777777" w:rsidR="00A920BA" w:rsidRPr="009C056D" w:rsidRDefault="00A920BA" w:rsidP="003C53DE">
            <w:pPr>
              <w:tabs>
                <w:tab w:val="left" w:pos="2592"/>
                <w:tab w:val="left" w:pos="2727"/>
              </w:tabs>
              <w:spacing w:before="60" w:after="60"/>
              <w:ind w:firstLine="207"/>
              <w:rPr>
                <w:rFonts w:ascii="Arial" w:hAnsi="Arial"/>
              </w:rPr>
            </w:pPr>
            <w:r>
              <w:rPr>
                <w:rFonts w:ascii="Arial" w:hAnsi="Arial"/>
              </w:rPr>
              <w:t xml:space="preserve">Date Submitted </w:t>
            </w:r>
            <w:r w:rsidRPr="009C056D">
              <w:rPr>
                <w:rFonts w:ascii="Arial" w:hAnsi="Arial"/>
              </w:rPr>
              <w:t>(YY/MM/DD)</w:t>
            </w:r>
            <w:r>
              <w:rPr>
                <w:rFonts w:ascii="Arial" w:hAnsi="Arial"/>
              </w:rPr>
              <w:t xml:space="preserve">:  </w:t>
            </w:r>
            <w:r w:rsidRPr="009C056D">
              <w:fldChar w:fldCharType="begin">
                <w:ffData>
                  <w:name w:val="Text102"/>
                  <w:enabled/>
                  <w:calcOnExit w:val="0"/>
                  <w:textInput/>
                </w:ffData>
              </w:fldChar>
            </w:r>
            <w:r w:rsidRPr="009C056D">
              <w:instrText xml:space="preserve"> FORMTEXT </w:instrText>
            </w:r>
            <w:r w:rsidRPr="009C056D">
              <w:fldChar w:fldCharType="separate"/>
            </w:r>
            <w:r w:rsidRPr="009C056D">
              <w:rPr>
                <w:noProof/>
              </w:rPr>
              <w:t> </w:t>
            </w:r>
            <w:r w:rsidRPr="009C056D">
              <w:rPr>
                <w:noProof/>
              </w:rPr>
              <w:t> </w:t>
            </w:r>
            <w:r w:rsidRPr="009C056D">
              <w:rPr>
                <w:noProof/>
              </w:rPr>
              <w:t> </w:t>
            </w:r>
            <w:r w:rsidRPr="009C056D">
              <w:rPr>
                <w:noProof/>
              </w:rPr>
              <w:t> </w:t>
            </w:r>
            <w:r w:rsidRPr="009C056D">
              <w:rPr>
                <w:noProof/>
              </w:rPr>
              <w:t> </w:t>
            </w:r>
            <w:r w:rsidRPr="009C056D">
              <w:fldChar w:fldCharType="end"/>
            </w:r>
          </w:p>
        </w:tc>
      </w:tr>
      <w:tr w:rsidR="00A920BA" w14:paraId="0BF54D82" w14:textId="77777777" w:rsidTr="003C53DE">
        <w:tc>
          <w:tcPr>
            <w:tcW w:w="9810" w:type="dxa"/>
            <w:gridSpan w:val="3"/>
            <w:tcBorders>
              <w:bottom w:val="nil"/>
            </w:tcBorders>
            <w:vAlign w:val="center"/>
          </w:tcPr>
          <w:p w14:paraId="77F4F8AF" w14:textId="77777777" w:rsidR="00A920BA" w:rsidRPr="009C056D" w:rsidRDefault="00A920BA" w:rsidP="003C53DE">
            <w:pPr>
              <w:tabs>
                <w:tab w:val="left" w:pos="2520"/>
              </w:tabs>
              <w:spacing w:before="200" w:after="60"/>
              <w:rPr>
                <w:rFonts w:ascii="Arial" w:hAnsi="Arial"/>
                <w:u w:val="single"/>
              </w:rPr>
            </w:pPr>
            <w:r w:rsidRPr="009C056D">
              <w:rPr>
                <w:rFonts w:ascii="Arial" w:hAnsi="Arial"/>
              </w:rPr>
              <w:t>Signature:</w:t>
            </w:r>
            <w:r w:rsidRPr="009C056D">
              <w:rPr>
                <w:rFonts w:ascii="Arial" w:hAnsi="Arial"/>
                <w:u w:val="single"/>
              </w:rPr>
              <w:tab/>
            </w:r>
            <w:r w:rsidRPr="009C056D">
              <w:rPr>
                <w:rFonts w:ascii="Arial" w:hAnsi="Arial"/>
                <w:u w:val="single"/>
              </w:rPr>
              <w:tab/>
            </w:r>
            <w:r w:rsidRPr="009C056D">
              <w:rPr>
                <w:rFonts w:ascii="Arial" w:hAnsi="Arial"/>
                <w:u w:val="single"/>
              </w:rPr>
              <w:tab/>
            </w:r>
            <w:r w:rsidRPr="009C056D">
              <w:rPr>
                <w:rFonts w:ascii="Arial" w:hAnsi="Arial"/>
                <w:u w:val="single"/>
              </w:rPr>
              <w:tab/>
              <w:t xml:space="preserve">                                           </w:t>
            </w:r>
            <w:r w:rsidRPr="009C056D">
              <w:rPr>
                <w:rFonts w:ascii="Arial" w:hAnsi="Arial"/>
                <w:u w:val="single"/>
              </w:rPr>
              <w:tab/>
            </w:r>
          </w:p>
        </w:tc>
      </w:tr>
      <w:tr w:rsidR="00A920BA" w14:paraId="2FA2D918" w14:textId="77777777" w:rsidTr="003C53DE">
        <w:tc>
          <w:tcPr>
            <w:tcW w:w="9810" w:type="dxa"/>
            <w:gridSpan w:val="3"/>
            <w:tcBorders>
              <w:top w:val="single" w:sz="6" w:space="0" w:color="auto"/>
              <w:bottom w:val="single" w:sz="6" w:space="0" w:color="auto"/>
            </w:tcBorders>
            <w:shd w:val="pct20" w:color="auto" w:fill="FFFFFF"/>
            <w:vAlign w:val="center"/>
          </w:tcPr>
          <w:p w14:paraId="5CAB387C" w14:textId="77777777" w:rsidR="00A920BA" w:rsidRDefault="00A920BA" w:rsidP="003C53DE">
            <w:pPr>
              <w:pStyle w:val="Highlighttext"/>
              <w:tabs>
                <w:tab w:val="clear" w:pos="4320"/>
                <w:tab w:val="clear" w:pos="6360"/>
                <w:tab w:val="clear" w:pos="7680"/>
              </w:tabs>
              <w:spacing w:after="0" w:line="240" w:lineRule="auto"/>
              <w:rPr>
                <w:rFonts w:ascii="Arial" w:hAnsi="Arial"/>
                <w:b/>
                <w:color w:val="auto"/>
              </w:rPr>
            </w:pPr>
            <w:r>
              <w:rPr>
                <w:rFonts w:ascii="Arial" w:hAnsi="Arial"/>
                <w:b/>
                <w:color w:val="auto"/>
              </w:rPr>
              <w:t>3. Site Information</w:t>
            </w:r>
          </w:p>
        </w:tc>
      </w:tr>
      <w:tr w:rsidR="00A920BA" w14:paraId="2245974F" w14:textId="77777777" w:rsidTr="003C53DE">
        <w:tc>
          <w:tcPr>
            <w:tcW w:w="5031" w:type="dxa"/>
            <w:gridSpan w:val="2"/>
            <w:tcBorders>
              <w:top w:val="nil"/>
              <w:right w:val="single" w:sz="6" w:space="0" w:color="auto"/>
            </w:tcBorders>
            <w:vAlign w:val="center"/>
          </w:tcPr>
          <w:p w14:paraId="156F44B7" w14:textId="77777777" w:rsidR="00A920BA" w:rsidRPr="00840036" w:rsidRDefault="00A920BA" w:rsidP="003C53DE">
            <w:pPr>
              <w:rPr>
                <w:rFonts w:ascii="Arial" w:hAnsi="Arial"/>
              </w:rPr>
            </w:pPr>
            <w:r w:rsidRPr="00840036">
              <w:rPr>
                <w:rFonts w:ascii="Arial" w:hAnsi="Arial"/>
              </w:rPr>
              <w:t>WHA Tag or UWR ID:</w:t>
            </w:r>
          </w:p>
        </w:tc>
        <w:tc>
          <w:tcPr>
            <w:tcW w:w="4779" w:type="dxa"/>
            <w:tcBorders>
              <w:top w:val="nil"/>
              <w:left w:val="single" w:sz="6" w:space="0" w:color="auto"/>
              <w:bottom w:val="nil"/>
            </w:tcBorders>
            <w:vAlign w:val="center"/>
          </w:tcPr>
          <w:p w14:paraId="68ABCF89" w14:textId="77777777" w:rsidR="00A920BA" w:rsidRPr="00840036" w:rsidRDefault="00A920BA" w:rsidP="003C53DE">
            <w:pPr>
              <w:rPr>
                <w:rFonts w:ascii="Arial" w:hAnsi="Arial"/>
              </w:rPr>
            </w:pPr>
            <w:r w:rsidRPr="00840036">
              <w:rPr>
                <w:rFonts w:ascii="Arial" w:hAnsi="Arial"/>
              </w:rPr>
              <w:t>WHA or UWR Name:</w:t>
            </w:r>
          </w:p>
        </w:tc>
      </w:tr>
      <w:tr w:rsidR="00A920BA" w14:paraId="20F249F3" w14:textId="77777777" w:rsidTr="003C53DE">
        <w:tc>
          <w:tcPr>
            <w:tcW w:w="5031" w:type="dxa"/>
            <w:gridSpan w:val="2"/>
            <w:tcBorders>
              <w:bottom w:val="nil"/>
              <w:right w:val="single" w:sz="6" w:space="0" w:color="auto"/>
            </w:tcBorders>
            <w:vAlign w:val="center"/>
          </w:tcPr>
          <w:p w14:paraId="62CA71B0" w14:textId="77777777" w:rsidR="00A920BA" w:rsidRPr="00840036" w:rsidRDefault="00A920BA" w:rsidP="003C53DE">
            <w:pPr>
              <w:rPr>
                <w:rFonts w:ascii="Arial" w:hAnsi="Arial"/>
              </w:rPr>
            </w:pPr>
            <w:r w:rsidRPr="00840036">
              <w:fldChar w:fldCharType="begin">
                <w:ffData>
                  <w:name w:val="Text12"/>
                  <w:enabled/>
                  <w:calcOnExit w:val="0"/>
                  <w:textInput/>
                </w:ffData>
              </w:fldChar>
            </w:r>
            <w:bookmarkStart w:id="1" w:name="Text12"/>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bookmarkEnd w:id="1"/>
          </w:p>
        </w:tc>
        <w:tc>
          <w:tcPr>
            <w:tcW w:w="4779" w:type="dxa"/>
            <w:tcBorders>
              <w:top w:val="nil"/>
              <w:left w:val="single" w:sz="6" w:space="0" w:color="auto"/>
              <w:bottom w:val="single" w:sz="6" w:space="0" w:color="auto"/>
            </w:tcBorders>
            <w:vAlign w:val="center"/>
          </w:tcPr>
          <w:p w14:paraId="0B784B6D" w14:textId="77777777" w:rsidR="00A920BA" w:rsidRPr="00840036" w:rsidRDefault="00A920BA" w:rsidP="003C53DE">
            <w:pPr>
              <w:rPr>
                <w:rFonts w:ascii="Arial" w:hAnsi="Arial"/>
                <w:i/>
              </w:rPr>
            </w:pPr>
            <w:r w:rsidRPr="00840036">
              <w:rPr>
                <w:i/>
              </w:rPr>
              <w:fldChar w:fldCharType="begin">
                <w:ffData>
                  <w:name w:val=""/>
                  <w:enabled/>
                  <w:calcOnExit w:val="0"/>
                  <w:textInput/>
                </w:ffData>
              </w:fldChar>
            </w:r>
            <w:r w:rsidRPr="00840036">
              <w:rPr>
                <w:i/>
              </w:rPr>
              <w:instrText xml:space="preserve"> FORMTEXT </w:instrText>
            </w:r>
            <w:r w:rsidRPr="00840036">
              <w:rPr>
                <w:i/>
              </w:rPr>
            </w:r>
            <w:r w:rsidRPr="00840036">
              <w:rPr>
                <w:i/>
              </w:rPr>
              <w:fldChar w:fldCharType="separate"/>
            </w:r>
            <w:r w:rsidRPr="00840036">
              <w:rPr>
                <w:i/>
                <w:noProof/>
              </w:rPr>
              <w:t> </w:t>
            </w:r>
            <w:r w:rsidRPr="00840036">
              <w:rPr>
                <w:i/>
                <w:noProof/>
              </w:rPr>
              <w:t> </w:t>
            </w:r>
            <w:r w:rsidRPr="00840036">
              <w:rPr>
                <w:i/>
                <w:noProof/>
              </w:rPr>
              <w:t> </w:t>
            </w:r>
            <w:r w:rsidRPr="00840036">
              <w:rPr>
                <w:i/>
                <w:noProof/>
              </w:rPr>
              <w:t> </w:t>
            </w:r>
            <w:r w:rsidRPr="00840036">
              <w:rPr>
                <w:i/>
                <w:noProof/>
              </w:rPr>
              <w:t> </w:t>
            </w:r>
            <w:r w:rsidRPr="00840036">
              <w:rPr>
                <w:i/>
              </w:rPr>
              <w:fldChar w:fldCharType="end"/>
            </w:r>
          </w:p>
        </w:tc>
      </w:tr>
      <w:tr w:rsidR="00A920BA" w14:paraId="2C800B21" w14:textId="77777777" w:rsidTr="003C53DE">
        <w:tc>
          <w:tcPr>
            <w:tcW w:w="5031" w:type="dxa"/>
            <w:gridSpan w:val="2"/>
            <w:tcBorders>
              <w:top w:val="single" w:sz="6" w:space="0" w:color="auto"/>
              <w:bottom w:val="single" w:sz="6" w:space="0" w:color="auto"/>
              <w:right w:val="single" w:sz="6" w:space="0" w:color="auto"/>
            </w:tcBorders>
            <w:vAlign w:val="center"/>
          </w:tcPr>
          <w:p w14:paraId="0A0BAF58" w14:textId="77777777" w:rsidR="00A920BA" w:rsidRPr="00840036" w:rsidRDefault="00A920BA" w:rsidP="003C53DE">
            <w:pPr>
              <w:rPr>
                <w:rFonts w:ascii="Arial" w:hAnsi="Arial"/>
              </w:rPr>
            </w:pPr>
            <w:r>
              <w:rPr>
                <w:rFonts w:ascii="Arial" w:hAnsi="Arial"/>
              </w:rPr>
              <w:t xml:space="preserve">Proposed </w:t>
            </w:r>
            <w:r w:rsidRPr="00840036">
              <w:rPr>
                <w:rFonts w:ascii="Arial" w:hAnsi="Arial"/>
              </w:rPr>
              <w:t xml:space="preserve">Exemption Activity Start Date </w:t>
            </w:r>
            <w:r w:rsidRPr="00840036">
              <w:rPr>
                <w:rFonts w:ascii="Arial" w:hAnsi="Arial"/>
                <w:sz w:val="18"/>
                <w:szCs w:val="18"/>
              </w:rPr>
              <w:t>(YY/MM/DD):</w:t>
            </w:r>
          </w:p>
          <w:p w14:paraId="7D52820E" w14:textId="77777777" w:rsidR="00A920BA" w:rsidRPr="00840036" w:rsidRDefault="00A920BA" w:rsidP="003C53DE">
            <w:pPr>
              <w:rPr>
                <w:rFonts w:ascii="Arial" w:hAnsi="Arial"/>
              </w:rPr>
            </w:pP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c>
          <w:tcPr>
            <w:tcW w:w="4779" w:type="dxa"/>
            <w:tcBorders>
              <w:top w:val="single" w:sz="6" w:space="0" w:color="auto"/>
              <w:left w:val="single" w:sz="6" w:space="0" w:color="auto"/>
              <w:bottom w:val="single" w:sz="6" w:space="0" w:color="auto"/>
            </w:tcBorders>
            <w:vAlign w:val="center"/>
          </w:tcPr>
          <w:p w14:paraId="6154510A" w14:textId="77777777" w:rsidR="00A920BA" w:rsidRPr="00840036" w:rsidRDefault="00A920BA" w:rsidP="003C53DE">
            <w:pPr>
              <w:rPr>
                <w:rFonts w:ascii="Arial" w:hAnsi="Arial"/>
                <w:sz w:val="18"/>
                <w:szCs w:val="18"/>
              </w:rPr>
            </w:pPr>
            <w:r w:rsidRPr="00840036">
              <w:rPr>
                <w:rFonts w:ascii="Arial" w:hAnsi="Arial"/>
              </w:rPr>
              <w:t xml:space="preserve">Proposed Exemption Activity End Date </w:t>
            </w:r>
            <w:r w:rsidRPr="00840036">
              <w:rPr>
                <w:rFonts w:ascii="Arial" w:hAnsi="Arial"/>
                <w:sz w:val="18"/>
                <w:szCs w:val="18"/>
              </w:rPr>
              <w:t>(YY/MM/DD):</w:t>
            </w:r>
          </w:p>
          <w:p w14:paraId="7AB5D382" w14:textId="77777777" w:rsidR="00A920BA" w:rsidRPr="00840036" w:rsidRDefault="00A920BA" w:rsidP="003C53DE">
            <w:pPr>
              <w:rPr>
                <w:rFonts w:ascii="Arial" w:hAnsi="Arial"/>
              </w:rPr>
            </w:pPr>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tc>
      </w:tr>
      <w:tr w:rsidR="00A920BA" w14:paraId="3E62273F" w14:textId="77777777" w:rsidTr="003C53DE">
        <w:trPr>
          <w:trHeight w:val="340"/>
        </w:trPr>
        <w:tc>
          <w:tcPr>
            <w:tcW w:w="9810" w:type="dxa"/>
            <w:gridSpan w:val="3"/>
            <w:tcBorders>
              <w:top w:val="single" w:sz="6" w:space="0" w:color="auto"/>
              <w:bottom w:val="single" w:sz="6" w:space="0" w:color="auto"/>
            </w:tcBorders>
            <w:shd w:val="pct20" w:color="auto" w:fill="auto"/>
            <w:vAlign w:val="center"/>
          </w:tcPr>
          <w:p w14:paraId="4737AFDA" w14:textId="77777777" w:rsidR="00A920BA" w:rsidRPr="005562C3" w:rsidRDefault="00A920BA" w:rsidP="003C53DE">
            <w:pPr>
              <w:pStyle w:val="Highlighttext"/>
              <w:tabs>
                <w:tab w:val="clear" w:pos="4320"/>
                <w:tab w:val="clear" w:pos="6360"/>
                <w:tab w:val="clear" w:pos="7680"/>
              </w:tabs>
              <w:spacing w:after="0" w:line="240" w:lineRule="auto"/>
              <w:rPr>
                <w:rFonts w:ascii="Arial" w:hAnsi="Arial"/>
                <w:b/>
                <w:color w:val="auto"/>
              </w:rPr>
            </w:pPr>
            <w:r>
              <w:rPr>
                <w:rFonts w:ascii="Arial" w:hAnsi="Arial"/>
                <w:b/>
                <w:color w:val="auto"/>
              </w:rPr>
              <w:t>4. Exemption Activity Information</w:t>
            </w:r>
          </w:p>
        </w:tc>
      </w:tr>
      <w:tr w:rsidR="00A920BA" w14:paraId="38550C89" w14:textId="77777777" w:rsidTr="003C53DE">
        <w:trPr>
          <w:trHeight w:val="340"/>
        </w:trPr>
        <w:tc>
          <w:tcPr>
            <w:tcW w:w="9810" w:type="dxa"/>
            <w:gridSpan w:val="3"/>
            <w:tcBorders>
              <w:top w:val="single" w:sz="6" w:space="0" w:color="auto"/>
              <w:bottom w:val="single" w:sz="6" w:space="0" w:color="auto"/>
            </w:tcBorders>
            <w:vAlign w:val="center"/>
          </w:tcPr>
          <w:p w14:paraId="568868B0" w14:textId="77777777" w:rsidR="00A920BA" w:rsidRDefault="00A920BA" w:rsidP="003C53DE">
            <w:pPr>
              <w:rPr>
                <w:rFonts w:ascii="Arial" w:hAnsi="Arial"/>
                <w:color w:val="000000"/>
              </w:rPr>
            </w:pPr>
            <w:r>
              <w:rPr>
                <w:rFonts w:ascii="Arial" w:hAnsi="Arial"/>
                <w:color w:val="000000"/>
              </w:rPr>
              <w:t xml:space="preserve">A. </w:t>
            </w:r>
            <w:r w:rsidRPr="00840036">
              <w:rPr>
                <w:rFonts w:ascii="Arial" w:hAnsi="Arial"/>
                <w:color w:val="000000"/>
              </w:rPr>
              <w:t>Description of activity</w:t>
            </w:r>
            <w:r>
              <w:rPr>
                <w:rFonts w:ascii="Arial" w:hAnsi="Arial"/>
                <w:color w:val="000000"/>
              </w:rPr>
              <w:t xml:space="preserve"> requiring exemption</w:t>
            </w:r>
            <w:r w:rsidRPr="00840036">
              <w:rPr>
                <w:rFonts w:ascii="Arial" w:hAnsi="Arial"/>
                <w:color w:val="000000"/>
              </w:rPr>
              <w:t xml:space="preserve">: </w:t>
            </w:r>
          </w:p>
          <w:p w14:paraId="4A2508BF" w14:textId="77777777" w:rsidR="00A920BA" w:rsidRPr="00840036" w:rsidRDefault="00A920BA" w:rsidP="003C53DE">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p w14:paraId="09CD54F1" w14:textId="77777777" w:rsidR="00A920BA" w:rsidRDefault="00A920BA" w:rsidP="003C53DE"/>
          <w:p w14:paraId="254054F4" w14:textId="77777777" w:rsidR="00A920BA" w:rsidRDefault="00A920BA" w:rsidP="003C53DE"/>
          <w:p w14:paraId="3007DF58" w14:textId="77777777" w:rsidR="00A920BA" w:rsidRDefault="00A920BA" w:rsidP="003C53DE"/>
          <w:p w14:paraId="3910107B" w14:textId="77777777" w:rsidR="00A920BA" w:rsidRPr="005562C3" w:rsidRDefault="00A920BA" w:rsidP="003C53DE">
            <w:pPr>
              <w:jc w:val="right"/>
              <w:rPr>
                <w:rFonts w:ascii="Arial" w:hAnsi="Arial" w:cs="Arial"/>
                <w:caps/>
                <w:sz w:val="18"/>
                <w:szCs w:val="18"/>
              </w:rPr>
            </w:pPr>
            <w:r w:rsidRPr="005562C3">
              <w:rPr>
                <w:rFonts w:ascii="Arial" w:hAnsi="Arial" w:cs="Arial"/>
                <w:caps/>
                <w:sz w:val="18"/>
                <w:szCs w:val="18"/>
              </w:rPr>
              <w:t>(attach separate sheet if necessary)</w:t>
            </w:r>
          </w:p>
        </w:tc>
      </w:tr>
      <w:tr w:rsidR="00A920BA" w14:paraId="73504007" w14:textId="77777777" w:rsidTr="003C53DE">
        <w:trPr>
          <w:trHeight w:val="789"/>
        </w:trPr>
        <w:tc>
          <w:tcPr>
            <w:tcW w:w="9810" w:type="dxa"/>
            <w:gridSpan w:val="3"/>
            <w:tcBorders>
              <w:top w:val="single" w:sz="6" w:space="0" w:color="auto"/>
              <w:bottom w:val="nil"/>
            </w:tcBorders>
            <w:vAlign w:val="center"/>
          </w:tcPr>
          <w:p w14:paraId="31CEB30B" w14:textId="77777777" w:rsidR="00A920BA" w:rsidRPr="00EF3D92" w:rsidRDefault="00A920BA" w:rsidP="003C53DE">
            <w:pPr>
              <w:rPr>
                <w:rFonts w:ascii="Arial" w:hAnsi="Arial" w:cs="Arial"/>
              </w:rPr>
            </w:pPr>
            <w:r>
              <w:rPr>
                <w:rFonts w:ascii="Arial" w:hAnsi="Arial" w:cs="Arial"/>
              </w:rPr>
              <w:t xml:space="preserve">B. Proposed exemption activity </w:t>
            </w:r>
            <w:r w:rsidRPr="00EF3D92">
              <w:rPr>
                <w:rFonts w:ascii="Arial" w:hAnsi="Arial" w:cs="Arial"/>
              </w:rPr>
              <w:t>operating area:</w:t>
            </w:r>
          </w:p>
          <w:p w14:paraId="61B78D94" w14:textId="77777777" w:rsidR="00A920BA" w:rsidRDefault="00A920BA" w:rsidP="003C53DE">
            <w:pPr>
              <w:spacing w:before="60" w:after="60"/>
              <w:rPr>
                <w:rFonts w:ascii="Arial" w:hAnsi="Arial" w:cs="Arial"/>
              </w:rPr>
            </w:pPr>
            <w:r w:rsidRPr="00EF3D92">
              <w:rPr>
                <w:rFonts w:ascii="Arial" w:hAnsi="Arial" w:cs="Arial"/>
              </w:rPr>
              <w:fldChar w:fldCharType="begin">
                <w:ffData>
                  <w:name w:val="Check5"/>
                  <w:enabled/>
                  <w:calcOnExit w:val="0"/>
                  <w:checkBox>
                    <w:sizeAuto/>
                    <w:default w:val="0"/>
                  </w:checkBox>
                </w:ffData>
              </w:fldChar>
            </w:r>
            <w:r w:rsidRPr="00EF3D92">
              <w:rPr>
                <w:rFonts w:ascii="Arial" w:hAnsi="Arial" w:cs="Arial"/>
              </w:rPr>
              <w:instrText xml:space="preserve"> FORMCHECKBOX </w:instrText>
            </w:r>
            <w:r w:rsidR="00514AE1">
              <w:rPr>
                <w:rFonts w:ascii="Arial" w:hAnsi="Arial" w:cs="Arial"/>
              </w:rPr>
            </w:r>
            <w:r w:rsidR="00514AE1">
              <w:rPr>
                <w:rFonts w:ascii="Arial" w:hAnsi="Arial" w:cs="Arial"/>
              </w:rPr>
              <w:fldChar w:fldCharType="separate"/>
            </w:r>
            <w:r w:rsidRPr="00EF3D92">
              <w:rPr>
                <w:rFonts w:ascii="Arial" w:hAnsi="Arial" w:cs="Arial"/>
              </w:rPr>
              <w:fldChar w:fldCharType="end"/>
            </w:r>
            <w:r>
              <w:rPr>
                <w:rFonts w:ascii="Arial" w:hAnsi="Arial" w:cs="Arial"/>
              </w:rPr>
              <w:t>  Hard copy map attached</w:t>
            </w:r>
          </w:p>
          <w:p w14:paraId="59BF45C6" w14:textId="77777777" w:rsidR="00A920BA" w:rsidRPr="00EF3D92" w:rsidRDefault="00A920BA" w:rsidP="003C53DE">
            <w:pPr>
              <w:spacing w:before="60" w:after="60"/>
              <w:rPr>
                <w:rFonts w:ascii="Arial" w:hAnsi="Arial" w:cs="Arial"/>
              </w:rPr>
            </w:pPr>
            <w:r w:rsidRPr="00EF3D92">
              <w:rPr>
                <w:rFonts w:ascii="Arial" w:hAnsi="Arial" w:cs="Arial"/>
              </w:rPr>
              <w:t>OR</w:t>
            </w:r>
          </w:p>
          <w:p w14:paraId="19E4A30F" w14:textId="77777777" w:rsidR="00A920BA" w:rsidRDefault="00A920BA" w:rsidP="003C53DE">
            <w:pPr>
              <w:rPr>
                <w:rFonts w:ascii="Arial" w:hAnsi="Arial"/>
                <w:color w:val="000000"/>
              </w:rPr>
            </w:pPr>
            <w:r w:rsidRPr="00EF3D92">
              <w:rPr>
                <w:rFonts w:ascii="Arial" w:hAnsi="Arial" w:cs="Arial"/>
              </w:rPr>
              <w:fldChar w:fldCharType="begin">
                <w:ffData>
                  <w:name w:val="Check5"/>
                  <w:enabled/>
                  <w:calcOnExit w:val="0"/>
                  <w:checkBox>
                    <w:sizeAuto/>
                    <w:default w:val="0"/>
                  </w:checkBox>
                </w:ffData>
              </w:fldChar>
            </w:r>
            <w:r w:rsidRPr="00EF3D92">
              <w:rPr>
                <w:rFonts w:ascii="Arial" w:hAnsi="Arial" w:cs="Arial"/>
              </w:rPr>
              <w:instrText xml:space="preserve"> FORMCHECKBOX </w:instrText>
            </w:r>
            <w:r w:rsidR="00514AE1">
              <w:rPr>
                <w:rFonts w:ascii="Arial" w:hAnsi="Arial" w:cs="Arial"/>
              </w:rPr>
            </w:r>
            <w:r w:rsidR="00514AE1">
              <w:rPr>
                <w:rFonts w:ascii="Arial" w:hAnsi="Arial" w:cs="Arial"/>
              </w:rPr>
              <w:fldChar w:fldCharType="separate"/>
            </w:r>
            <w:r w:rsidRPr="00EF3D92">
              <w:rPr>
                <w:rFonts w:ascii="Arial" w:hAnsi="Arial" w:cs="Arial"/>
              </w:rPr>
              <w:fldChar w:fldCharType="end"/>
            </w:r>
            <w:r w:rsidRPr="00EF3D92">
              <w:rPr>
                <w:rFonts w:ascii="Arial" w:hAnsi="Arial" w:cs="Arial"/>
              </w:rPr>
              <w:t xml:space="preserve">  Digital shapefile (.SHP) or </w:t>
            </w:r>
            <w:r>
              <w:rPr>
                <w:rFonts w:ascii="Arial" w:hAnsi="Arial" w:cs="Arial"/>
              </w:rPr>
              <w:t>interchange file</w:t>
            </w:r>
            <w:r w:rsidRPr="00EF3D92">
              <w:rPr>
                <w:rFonts w:ascii="Arial" w:hAnsi="Arial" w:cs="Arial"/>
              </w:rPr>
              <w:t xml:space="preserve"> (.e00), supplied in BC Albers NAD 83 projection</w:t>
            </w:r>
            <w:r>
              <w:rPr>
                <w:rFonts w:ascii="Arial" w:hAnsi="Arial" w:cs="Arial"/>
              </w:rPr>
              <w:t>, attached</w:t>
            </w:r>
          </w:p>
        </w:tc>
      </w:tr>
      <w:tr w:rsidR="00A920BA" w14:paraId="3F6A4812" w14:textId="77777777" w:rsidTr="003C53DE">
        <w:trPr>
          <w:trHeight w:val="789"/>
        </w:trPr>
        <w:tc>
          <w:tcPr>
            <w:tcW w:w="9810" w:type="dxa"/>
            <w:gridSpan w:val="3"/>
            <w:tcBorders>
              <w:top w:val="single" w:sz="6" w:space="0" w:color="auto"/>
              <w:bottom w:val="nil"/>
            </w:tcBorders>
            <w:vAlign w:val="center"/>
          </w:tcPr>
          <w:p w14:paraId="68B5349E" w14:textId="77777777" w:rsidR="00A920BA" w:rsidRDefault="004D7689" w:rsidP="003C53DE">
            <w:pPr>
              <w:rPr>
                <w:rFonts w:ascii="Arial" w:hAnsi="Arial"/>
                <w:color w:val="000000"/>
              </w:rPr>
            </w:pPr>
            <w:r>
              <w:rPr>
                <w:rFonts w:ascii="Arial" w:hAnsi="Arial"/>
                <w:color w:val="000000"/>
              </w:rPr>
              <w:t>C</w:t>
            </w:r>
            <w:r w:rsidR="00A920BA">
              <w:rPr>
                <w:rFonts w:ascii="Arial" w:hAnsi="Arial"/>
                <w:color w:val="000000"/>
              </w:rPr>
              <w:t xml:space="preserve">. Rationale of </w:t>
            </w:r>
            <w:r w:rsidR="00173689">
              <w:rPr>
                <w:rFonts w:ascii="Arial" w:hAnsi="Arial"/>
                <w:color w:val="000000"/>
              </w:rPr>
              <w:t xml:space="preserve">how the intent of the general wildlife measures will be achieved or </w:t>
            </w:r>
            <w:r w:rsidR="00A920BA">
              <w:rPr>
                <w:rFonts w:ascii="Arial" w:hAnsi="Arial"/>
                <w:color w:val="000000"/>
              </w:rPr>
              <w:t>why it is not practicable to comply with the established general wildlife measure(s)</w:t>
            </w:r>
            <w:r w:rsidR="00A920BA" w:rsidRPr="00840036">
              <w:rPr>
                <w:rFonts w:ascii="Arial" w:hAnsi="Arial"/>
                <w:color w:val="000000"/>
              </w:rPr>
              <w:t xml:space="preserve">: </w:t>
            </w:r>
          </w:p>
          <w:p w14:paraId="0AB076C8" w14:textId="77777777" w:rsidR="00A920BA" w:rsidRPr="00840036" w:rsidRDefault="00A920BA" w:rsidP="003C53DE">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p w14:paraId="2EC980EB" w14:textId="77777777" w:rsidR="00A920BA" w:rsidRDefault="00A920BA" w:rsidP="003C53DE"/>
          <w:p w14:paraId="03637BEF" w14:textId="77777777" w:rsidR="00A920BA" w:rsidRDefault="00A920BA" w:rsidP="003C53DE"/>
          <w:p w14:paraId="1A963B05" w14:textId="77777777" w:rsidR="00A920BA" w:rsidRDefault="00A920BA" w:rsidP="003C53DE"/>
          <w:p w14:paraId="1062F554" w14:textId="77777777" w:rsidR="00A920BA" w:rsidRPr="005562C3" w:rsidRDefault="00A920BA" w:rsidP="003C53DE">
            <w:pPr>
              <w:jc w:val="right"/>
              <w:rPr>
                <w:rFonts w:ascii="Arial" w:hAnsi="Arial" w:cs="Arial"/>
                <w:caps/>
                <w:sz w:val="18"/>
                <w:szCs w:val="18"/>
              </w:rPr>
            </w:pPr>
            <w:r w:rsidRPr="005562C3">
              <w:rPr>
                <w:rFonts w:ascii="Arial" w:hAnsi="Arial" w:cs="Arial"/>
                <w:caps/>
                <w:sz w:val="18"/>
                <w:szCs w:val="18"/>
              </w:rPr>
              <w:t>(attach separate sheet if necessary)</w:t>
            </w:r>
          </w:p>
        </w:tc>
      </w:tr>
      <w:tr w:rsidR="00A920BA" w14:paraId="25AB0CFB" w14:textId="77777777" w:rsidTr="003C53DE">
        <w:trPr>
          <w:trHeight w:val="885"/>
        </w:trPr>
        <w:tc>
          <w:tcPr>
            <w:tcW w:w="9810" w:type="dxa"/>
            <w:gridSpan w:val="3"/>
            <w:tcBorders>
              <w:top w:val="single" w:sz="6" w:space="0" w:color="auto"/>
              <w:bottom w:val="single" w:sz="8" w:space="0" w:color="auto"/>
            </w:tcBorders>
            <w:vAlign w:val="center"/>
          </w:tcPr>
          <w:p w14:paraId="6B5BA8FD" w14:textId="77777777" w:rsidR="00A920BA" w:rsidRPr="00840036" w:rsidRDefault="00A920BA" w:rsidP="003C53DE">
            <w:pPr>
              <w:rPr>
                <w:rFonts w:ascii="Arial" w:hAnsi="Arial"/>
              </w:rPr>
            </w:pPr>
            <w:r>
              <w:rPr>
                <w:rFonts w:ascii="Arial" w:hAnsi="Arial"/>
              </w:rPr>
              <w:t>D. If applicable, describe actions taken to minimize/mitigate impacts to the WHA or UWR</w:t>
            </w:r>
            <w:r w:rsidRPr="00840036">
              <w:rPr>
                <w:rFonts w:ascii="Arial" w:hAnsi="Arial"/>
              </w:rPr>
              <w:t>:</w:t>
            </w:r>
          </w:p>
          <w:p w14:paraId="366ED292" w14:textId="77777777" w:rsidR="00A920BA" w:rsidRPr="00840036" w:rsidRDefault="00A920BA" w:rsidP="003C53DE">
            <w:r w:rsidRPr="00840036">
              <w:fldChar w:fldCharType="begin">
                <w:ffData>
                  <w:name w:val="Text12"/>
                  <w:enabled/>
                  <w:calcOnExit w:val="0"/>
                  <w:textInput/>
                </w:ffData>
              </w:fldChar>
            </w:r>
            <w:r w:rsidRPr="00840036">
              <w:instrText xml:space="preserve"> FORMTEXT </w:instrText>
            </w:r>
            <w:r w:rsidRPr="00840036">
              <w:fldChar w:fldCharType="separate"/>
            </w:r>
            <w:r w:rsidRPr="00840036">
              <w:rPr>
                <w:noProof/>
              </w:rPr>
              <w:t> </w:t>
            </w:r>
            <w:r w:rsidRPr="00840036">
              <w:rPr>
                <w:noProof/>
              </w:rPr>
              <w:t> </w:t>
            </w:r>
            <w:r w:rsidRPr="00840036">
              <w:rPr>
                <w:noProof/>
              </w:rPr>
              <w:t> </w:t>
            </w:r>
            <w:r w:rsidRPr="00840036">
              <w:rPr>
                <w:noProof/>
              </w:rPr>
              <w:t> </w:t>
            </w:r>
            <w:r w:rsidRPr="00840036">
              <w:rPr>
                <w:noProof/>
              </w:rPr>
              <w:t> </w:t>
            </w:r>
            <w:r w:rsidRPr="00840036">
              <w:fldChar w:fldCharType="end"/>
            </w:r>
          </w:p>
          <w:p w14:paraId="5490EACD" w14:textId="77777777" w:rsidR="00A920BA" w:rsidRDefault="00A920BA" w:rsidP="003C53DE"/>
          <w:p w14:paraId="568CAA6A" w14:textId="77777777" w:rsidR="00A920BA" w:rsidRDefault="00A920BA" w:rsidP="003C53DE"/>
          <w:p w14:paraId="6D728C95" w14:textId="77777777" w:rsidR="00A920BA" w:rsidRDefault="00A920BA" w:rsidP="003C53DE"/>
          <w:p w14:paraId="5E88156E" w14:textId="77777777" w:rsidR="00A920BA" w:rsidRPr="00EF3D92" w:rsidRDefault="00A920BA" w:rsidP="003C53DE">
            <w:pPr>
              <w:jc w:val="right"/>
              <w:rPr>
                <w:rFonts w:ascii="Arial" w:hAnsi="Arial" w:cs="Arial"/>
              </w:rPr>
            </w:pPr>
            <w:r w:rsidRPr="005562C3">
              <w:rPr>
                <w:rFonts w:ascii="Arial" w:hAnsi="Arial" w:cs="Arial"/>
                <w:caps/>
                <w:sz w:val="18"/>
                <w:szCs w:val="18"/>
              </w:rPr>
              <w:t>(attach separate sheet if necessary)</w:t>
            </w:r>
          </w:p>
        </w:tc>
      </w:tr>
      <w:tr w:rsidR="00A920BA" w14:paraId="46A31C78" w14:textId="77777777" w:rsidTr="003C53DE">
        <w:tc>
          <w:tcPr>
            <w:tcW w:w="9810" w:type="dxa"/>
            <w:gridSpan w:val="3"/>
            <w:tcBorders>
              <w:top w:val="single" w:sz="12" w:space="0" w:color="auto"/>
              <w:bottom w:val="nil"/>
            </w:tcBorders>
            <w:shd w:val="pct20" w:color="auto" w:fill="auto"/>
            <w:vAlign w:val="center"/>
          </w:tcPr>
          <w:p w14:paraId="2E1DC1DE" w14:textId="77777777" w:rsidR="00A920BA" w:rsidRPr="009C056D" w:rsidRDefault="00A920BA" w:rsidP="004D7689">
            <w:pPr>
              <w:pStyle w:val="Step"/>
              <w:spacing w:before="0" w:after="0"/>
            </w:pPr>
            <w:r>
              <w:t>5. For M</w:t>
            </w:r>
            <w:r w:rsidR="004D7689">
              <w:t>FLNRO</w:t>
            </w:r>
            <w:r>
              <w:t xml:space="preserve">  Use Only</w:t>
            </w:r>
          </w:p>
        </w:tc>
      </w:tr>
      <w:tr w:rsidR="00A920BA" w14:paraId="4C74592C" w14:textId="77777777" w:rsidTr="003C53DE">
        <w:tc>
          <w:tcPr>
            <w:tcW w:w="4905" w:type="dxa"/>
            <w:tcBorders>
              <w:top w:val="nil"/>
              <w:bottom w:val="nil"/>
            </w:tcBorders>
            <w:vAlign w:val="center"/>
          </w:tcPr>
          <w:p w14:paraId="7A87F19F" w14:textId="77777777" w:rsidR="00A920BA" w:rsidRPr="009C056D" w:rsidRDefault="00A920BA" w:rsidP="003C53DE">
            <w:pPr>
              <w:tabs>
                <w:tab w:val="left" w:pos="2520"/>
              </w:tabs>
              <w:spacing w:before="60" w:after="60"/>
              <w:rPr>
                <w:rFonts w:ascii="Arial" w:hAnsi="Arial"/>
              </w:rPr>
            </w:pPr>
            <w:r>
              <w:rPr>
                <w:rFonts w:ascii="Arial" w:hAnsi="Arial"/>
              </w:rPr>
              <w:t xml:space="preserve">Received by (please print):  </w:t>
            </w:r>
            <w:r w:rsidRPr="009C056D">
              <w:fldChar w:fldCharType="begin">
                <w:ffData>
                  <w:name w:val="Text102"/>
                  <w:enabled/>
                  <w:calcOnExit w:val="0"/>
                  <w:textInput/>
                </w:ffData>
              </w:fldChar>
            </w:r>
            <w:r w:rsidRPr="009C056D">
              <w:instrText xml:space="preserve"> FORMTEXT </w:instrText>
            </w:r>
            <w:r w:rsidRPr="009C056D">
              <w:fldChar w:fldCharType="separate"/>
            </w:r>
            <w:r w:rsidRPr="009C056D">
              <w:rPr>
                <w:noProof/>
              </w:rPr>
              <w:t> </w:t>
            </w:r>
            <w:r w:rsidRPr="009C056D">
              <w:rPr>
                <w:noProof/>
              </w:rPr>
              <w:t> </w:t>
            </w:r>
            <w:r w:rsidRPr="009C056D">
              <w:rPr>
                <w:noProof/>
              </w:rPr>
              <w:t> </w:t>
            </w:r>
            <w:r w:rsidRPr="009C056D">
              <w:rPr>
                <w:noProof/>
              </w:rPr>
              <w:t> </w:t>
            </w:r>
            <w:r w:rsidRPr="009C056D">
              <w:rPr>
                <w:noProof/>
              </w:rPr>
              <w:t> </w:t>
            </w:r>
            <w:r w:rsidRPr="009C056D">
              <w:fldChar w:fldCharType="end"/>
            </w:r>
          </w:p>
        </w:tc>
        <w:tc>
          <w:tcPr>
            <w:tcW w:w="4905" w:type="dxa"/>
            <w:gridSpan w:val="2"/>
            <w:tcBorders>
              <w:top w:val="nil"/>
              <w:bottom w:val="nil"/>
            </w:tcBorders>
            <w:vAlign w:val="center"/>
          </w:tcPr>
          <w:p w14:paraId="4C4D4C49" w14:textId="77777777" w:rsidR="00A920BA" w:rsidRPr="009C056D" w:rsidRDefault="00A920BA" w:rsidP="003C53DE">
            <w:pPr>
              <w:tabs>
                <w:tab w:val="left" w:pos="2520"/>
              </w:tabs>
              <w:spacing w:before="60" w:after="60"/>
              <w:ind w:firstLine="207"/>
              <w:rPr>
                <w:rFonts w:ascii="Arial" w:hAnsi="Arial"/>
              </w:rPr>
            </w:pPr>
            <w:r>
              <w:rPr>
                <w:rFonts w:ascii="Arial" w:hAnsi="Arial"/>
              </w:rPr>
              <w:t xml:space="preserve">Date Received </w:t>
            </w:r>
            <w:r w:rsidRPr="009C056D">
              <w:rPr>
                <w:rFonts w:ascii="Arial" w:hAnsi="Arial"/>
              </w:rPr>
              <w:t>(YY/MM/DD):</w:t>
            </w:r>
            <w:r>
              <w:rPr>
                <w:rFonts w:ascii="Arial" w:hAnsi="Arial"/>
              </w:rPr>
              <w:t xml:space="preserve">  </w:t>
            </w:r>
            <w:r w:rsidRPr="009C056D">
              <w:fldChar w:fldCharType="begin">
                <w:ffData>
                  <w:name w:val="Text102"/>
                  <w:enabled/>
                  <w:calcOnExit w:val="0"/>
                  <w:textInput/>
                </w:ffData>
              </w:fldChar>
            </w:r>
            <w:r w:rsidRPr="009C056D">
              <w:instrText xml:space="preserve"> FORMTEXT </w:instrText>
            </w:r>
            <w:r w:rsidRPr="009C056D">
              <w:fldChar w:fldCharType="separate"/>
            </w:r>
            <w:r w:rsidRPr="009C056D">
              <w:rPr>
                <w:noProof/>
              </w:rPr>
              <w:t> </w:t>
            </w:r>
            <w:r w:rsidRPr="009C056D">
              <w:rPr>
                <w:noProof/>
              </w:rPr>
              <w:t> </w:t>
            </w:r>
            <w:r w:rsidRPr="009C056D">
              <w:rPr>
                <w:noProof/>
              </w:rPr>
              <w:t> </w:t>
            </w:r>
            <w:r w:rsidRPr="009C056D">
              <w:rPr>
                <w:noProof/>
              </w:rPr>
              <w:t> </w:t>
            </w:r>
            <w:r w:rsidRPr="009C056D">
              <w:rPr>
                <w:noProof/>
              </w:rPr>
              <w:t> </w:t>
            </w:r>
            <w:r w:rsidRPr="009C056D">
              <w:fldChar w:fldCharType="end"/>
            </w:r>
          </w:p>
        </w:tc>
      </w:tr>
      <w:tr w:rsidR="00A920BA" w14:paraId="27060A5A" w14:textId="77777777" w:rsidTr="003C53DE">
        <w:tc>
          <w:tcPr>
            <w:tcW w:w="9810" w:type="dxa"/>
            <w:gridSpan w:val="3"/>
            <w:tcBorders>
              <w:top w:val="nil"/>
              <w:bottom w:val="single" w:sz="12" w:space="0" w:color="auto"/>
            </w:tcBorders>
            <w:vAlign w:val="center"/>
          </w:tcPr>
          <w:p w14:paraId="268DBFDB" w14:textId="77777777" w:rsidR="00A920BA" w:rsidRDefault="00A920BA" w:rsidP="003C53DE">
            <w:pPr>
              <w:tabs>
                <w:tab w:val="left" w:pos="2520"/>
              </w:tabs>
              <w:spacing w:before="200" w:after="60"/>
              <w:rPr>
                <w:rFonts w:ascii="Arial" w:hAnsi="Arial"/>
              </w:rPr>
            </w:pPr>
            <w:r w:rsidRPr="009C056D">
              <w:rPr>
                <w:rFonts w:ascii="Arial" w:hAnsi="Arial"/>
              </w:rPr>
              <w:t>Signature:</w:t>
            </w:r>
            <w:r w:rsidRPr="009C056D">
              <w:rPr>
                <w:rFonts w:ascii="Arial" w:hAnsi="Arial"/>
                <w:u w:val="single"/>
              </w:rPr>
              <w:tab/>
            </w:r>
            <w:r w:rsidRPr="009C056D">
              <w:rPr>
                <w:rFonts w:ascii="Arial" w:hAnsi="Arial"/>
                <w:u w:val="single"/>
              </w:rPr>
              <w:tab/>
            </w:r>
            <w:r w:rsidRPr="009C056D">
              <w:rPr>
                <w:rFonts w:ascii="Arial" w:hAnsi="Arial"/>
                <w:u w:val="single"/>
              </w:rPr>
              <w:tab/>
            </w:r>
            <w:r w:rsidRPr="009C056D">
              <w:rPr>
                <w:rFonts w:ascii="Arial" w:hAnsi="Arial"/>
                <w:u w:val="single"/>
              </w:rPr>
              <w:tab/>
              <w:t xml:space="preserve">                                           </w:t>
            </w:r>
            <w:r w:rsidRPr="009C056D">
              <w:rPr>
                <w:rFonts w:ascii="Arial" w:hAnsi="Arial"/>
                <w:u w:val="single"/>
              </w:rPr>
              <w:tab/>
            </w:r>
          </w:p>
        </w:tc>
      </w:tr>
    </w:tbl>
    <w:p w14:paraId="2DC7F7B6" w14:textId="77777777" w:rsidR="0017198D" w:rsidRPr="009361A3" w:rsidRDefault="0017198D" w:rsidP="00A920BA">
      <w:pPr>
        <w:ind w:left="360"/>
        <w:rPr>
          <w:rFonts w:ascii="Arial" w:hAnsi="Arial" w:cs="Arial"/>
        </w:rPr>
      </w:pPr>
    </w:p>
    <w:sectPr w:rsidR="0017198D" w:rsidRPr="009361A3" w:rsidSect="00D51318">
      <w:headerReference w:type="default" r:id="rId26"/>
      <w:footerReference w:type="default" r:id="rId27"/>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6FF7F" w14:textId="77777777" w:rsidR="00514AE1" w:rsidRDefault="00514AE1">
      <w:r>
        <w:separator/>
      </w:r>
    </w:p>
  </w:endnote>
  <w:endnote w:type="continuationSeparator" w:id="0">
    <w:p w14:paraId="556B3743" w14:textId="77777777" w:rsidR="00514AE1" w:rsidRDefault="0051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Helvetica Bold">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26CC" w14:textId="77777777" w:rsidR="00EC5C9C" w:rsidRDefault="00EC5C9C" w:rsidP="00D513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305E" w14:textId="77777777" w:rsidR="00EC5C9C" w:rsidRDefault="00110231" w:rsidP="00D51318">
    <w:pPr>
      <w:pStyle w:val="Footer"/>
      <w:jc w:val="center"/>
      <w:rPr>
        <w:rStyle w:val="PageNumber"/>
        <w:rFonts w:ascii="Arial" w:hAnsi="Arial" w:cs="Arial"/>
      </w:rPr>
    </w:pPr>
    <w:r>
      <w:rPr>
        <w:rStyle w:val="PageNumber"/>
        <w:rFonts w:ascii="Arial" w:hAnsi="Arial" w:cs="Arial"/>
      </w:rPr>
      <w:t>Please send to the</w:t>
    </w:r>
    <w:r w:rsidR="00EC5C9C">
      <w:rPr>
        <w:rStyle w:val="PageNumber"/>
        <w:rFonts w:ascii="Arial" w:hAnsi="Arial" w:cs="Arial"/>
      </w:rPr>
      <w:t xml:space="preserve"> </w:t>
    </w:r>
    <w:r w:rsidR="007B294A">
      <w:rPr>
        <w:rStyle w:val="PageNumber"/>
        <w:rFonts w:ascii="Arial" w:hAnsi="Arial" w:cs="Arial"/>
      </w:rPr>
      <w:t xml:space="preserve">appropriate </w:t>
    </w:r>
    <w:hyperlink r:id="rId1" w:history="1">
      <w:r>
        <w:rPr>
          <w:rStyle w:val="Hyperlink"/>
          <w:rFonts w:ascii="Arial" w:hAnsi="Arial" w:cs="Arial"/>
        </w:rPr>
        <w:t>M</w:t>
      </w:r>
      <w:r w:rsidR="007B294A">
        <w:rPr>
          <w:rStyle w:val="Hyperlink"/>
          <w:rFonts w:ascii="Arial" w:hAnsi="Arial" w:cs="Arial"/>
        </w:rPr>
        <w:t xml:space="preserve">FLNRO </w:t>
      </w:r>
      <w:r w:rsidR="007B294A">
        <w:rPr>
          <w:rStyle w:val="Hyperlink"/>
          <w:rFonts w:ascii="Arial" w:hAnsi="Arial" w:cs="Arial"/>
        </w:rPr>
        <w:t>r</w:t>
      </w:r>
      <w:r>
        <w:rPr>
          <w:rStyle w:val="Hyperlink"/>
          <w:rFonts w:ascii="Arial" w:hAnsi="Arial" w:cs="Arial"/>
        </w:rPr>
        <w:t>egion</w:t>
      </w:r>
      <w:r w:rsidR="007B294A">
        <w:rPr>
          <w:rStyle w:val="Hyperlink"/>
          <w:rFonts w:ascii="Arial" w:hAnsi="Arial" w:cs="Arial"/>
        </w:rPr>
        <w:t>al b</w:t>
      </w:r>
      <w:r>
        <w:rPr>
          <w:rStyle w:val="Hyperlink"/>
          <w:rFonts w:ascii="Arial" w:hAnsi="Arial" w:cs="Arial"/>
        </w:rPr>
        <w:t>iologist</w:t>
      </w:r>
    </w:hyperlink>
    <w:r w:rsidR="00EC5C9C">
      <w:rPr>
        <w:rStyle w:val="PageNumber"/>
        <w:rFonts w:ascii="Arial" w:hAnsi="Arial" w:cs="Arial"/>
      </w:rPr>
      <w:t xml:space="preserve"> when complete.</w:t>
    </w:r>
  </w:p>
  <w:p w14:paraId="26846D54" w14:textId="77777777" w:rsidR="00EC5C9C" w:rsidRDefault="00EC5C9C" w:rsidP="00D51318">
    <w:pPr>
      <w:pStyle w:val="Footer"/>
      <w:jc w:val="center"/>
      <w:rPr>
        <w:rStyle w:val="PageNumber"/>
        <w:rFonts w:ascii="Arial" w:hAnsi="Arial" w:cs="Arial"/>
      </w:rPr>
    </w:pPr>
  </w:p>
  <w:p w14:paraId="4162E790" w14:textId="77777777" w:rsidR="00EC5C9C" w:rsidRPr="00D51318" w:rsidRDefault="00EC5C9C" w:rsidP="00D51318">
    <w:pPr>
      <w:pStyle w:val="Footer"/>
      <w:jc w:val="center"/>
      <w:rPr>
        <w:rFonts w:ascii="Arial" w:hAnsi="Arial" w:cs="Arial"/>
      </w:rPr>
    </w:pPr>
    <w:r w:rsidRPr="00D51318">
      <w:rPr>
        <w:rStyle w:val="PageNumber"/>
        <w:rFonts w:ascii="Arial" w:hAnsi="Arial" w:cs="Arial"/>
      </w:rPr>
      <w:fldChar w:fldCharType="begin"/>
    </w:r>
    <w:r w:rsidRPr="00D51318">
      <w:rPr>
        <w:rStyle w:val="PageNumber"/>
        <w:rFonts w:ascii="Arial" w:hAnsi="Arial" w:cs="Arial"/>
      </w:rPr>
      <w:instrText xml:space="preserve"> PAGE  \* Arabic </w:instrText>
    </w:r>
    <w:r w:rsidRPr="00D51318">
      <w:rPr>
        <w:rStyle w:val="PageNumber"/>
        <w:rFonts w:ascii="Arial" w:hAnsi="Arial" w:cs="Arial"/>
      </w:rPr>
      <w:fldChar w:fldCharType="separate"/>
    </w:r>
    <w:r w:rsidR="004E5DFF">
      <w:rPr>
        <w:rStyle w:val="PageNumber"/>
        <w:rFonts w:ascii="Arial" w:hAnsi="Arial" w:cs="Arial"/>
        <w:noProof/>
      </w:rPr>
      <w:t>1</w:t>
    </w:r>
    <w:r w:rsidRPr="00D51318">
      <w:rPr>
        <w:rStyle w:val="PageNumber"/>
        <w:rFonts w:ascii="Arial" w:hAnsi="Arial" w:cs="Arial"/>
      </w:rPr>
      <w:fldChar w:fldCharType="end"/>
    </w:r>
    <w:r w:rsidRPr="00D51318">
      <w:rPr>
        <w:rStyle w:val="PageNumber"/>
        <w:rFonts w:ascii="Arial" w:hAnsi="Arial" w:cs="Arial"/>
      </w:rPr>
      <w:t xml:space="preserve"> of </w:t>
    </w:r>
    <w:r w:rsidRPr="00D51318">
      <w:rPr>
        <w:rStyle w:val="PageNumber"/>
        <w:rFonts w:ascii="Arial" w:hAnsi="Arial" w:cs="Arial"/>
      </w:rPr>
      <w:fldChar w:fldCharType="begin"/>
    </w:r>
    <w:r w:rsidRPr="00D51318">
      <w:rPr>
        <w:rStyle w:val="PageNumber"/>
        <w:rFonts w:ascii="Arial" w:hAnsi="Arial" w:cs="Arial"/>
      </w:rPr>
      <w:instrText xml:space="preserve"> PAGE </w:instrText>
    </w:r>
    <w:r w:rsidRPr="00D51318">
      <w:rPr>
        <w:rStyle w:val="PageNumber"/>
        <w:rFonts w:ascii="Arial" w:hAnsi="Arial" w:cs="Arial"/>
      </w:rPr>
      <w:fldChar w:fldCharType="separate"/>
    </w:r>
    <w:r w:rsidR="004E5DFF">
      <w:rPr>
        <w:rStyle w:val="PageNumber"/>
        <w:rFonts w:ascii="Arial" w:hAnsi="Arial" w:cs="Arial"/>
        <w:noProof/>
      </w:rPr>
      <w:t>1</w:t>
    </w:r>
    <w:r w:rsidRPr="00D51318">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82112" w14:textId="77777777" w:rsidR="00514AE1" w:rsidRDefault="00514AE1">
      <w:r>
        <w:separator/>
      </w:r>
    </w:p>
  </w:footnote>
  <w:footnote w:type="continuationSeparator" w:id="0">
    <w:p w14:paraId="59400522" w14:textId="77777777" w:rsidR="00514AE1" w:rsidRDefault="0051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C722" w14:textId="0247AEE5" w:rsidR="00EC5C9C" w:rsidRPr="00A26CE0" w:rsidRDefault="00EC5C9C" w:rsidP="00A26CE0">
    <w:pPr>
      <w:pStyle w:val="Header"/>
      <w:jc w:val="center"/>
      <w:rPr>
        <w:rFonts w:ascii="Arial" w:hAnsi="Arial" w:cs="Arial"/>
        <w:b/>
      </w:rPr>
    </w:pPr>
    <w:r w:rsidRPr="00A26CE0">
      <w:rPr>
        <w:rFonts w:ascii="Arial" w:hAnsi="Arial" w:cs="Arial"/>
        <w:b/>
        <w:bCs/>
        <w:smallCaps/>
        <w:sz w:val="24"/>
        <w:lang w:val="en-CA"/>
      </w:rPr>
      <w:t>General Wildlife Measure - Exemption Requests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715B" w14:textId="77777777" w:rsidR="00EC5C9C" w:rsidRPr="00A26CE0" w:rsidRDefault="00EC5C9C" w:rsidP="00A26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D78A97A"/>
    <w:lvl w:ilvl="0">
      <w:numFmt w:val="bullet"/>
      <w:lvlText w:val="*"/>
      <w:lvlJc w:val="left"/>
    </w:lvl>
  </w:abstractNum>
  <w:abstractNum w:abstractNumId="1" w15:restartNumberingAfterBreak="0">
    <w:nsid w:val="0D6346D9"/>
    <w:multiLevelType w:val="hybridMultilevel"/>
    <w:tmpl w:val="8C3C53E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B5624"/>
    <w:multiLevelType w:val="hybridMultilevel"/>
    <w:tmpl w:val="C6A642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3417"/>
    <w:multiLevelType w:val="hybridMultilevel"/>
    <w:tmpl w:val="40FA1A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0EFC"/>
    <w:multiLevelType w:val="hybridMultilevel"/>
    <w:tmpl w:val="48381400"/>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12543B"/>
    <w:multiLevelType w:val="hybridMultilevel"/>
    <w:tmpl w:val="35AC7DE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1743E"/>
    <w:multiLevelType w:val="multilevel"/>
    <w:tmpl w:val="9DCC029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89618BB"/>
    <w:multiLevelType w:val="hybridMultilevel"/>
    <w:tmpl w:val="E6FCEC98"/>
    <w:lvl w:ilvl="0" w:tplc="10090003">
      <w:start w:val="1"/>
      <w:numFmt w:val="bullet"/>
      <w:lvlText w:val="o"/>
      <w:lvlJc w:val="left"/>
      <w:pPr>
        <w:tabs>
          <w:tab w:val="num" w:pos="1080"/>
        </w:tabs>
        <w:ind w:left="1080" w:hanging="360"/>
      </w:pPr>
      <w:rPr>
        <w:rFonts w:ascii="Courier New" w:hAnsi="Courier New" w:cs="Courier New"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D6B6B3F"/>
    <w:multiLevelType w:val="hybridMultilevel"/>
    <w:tmpl w:val="4B74383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413EAB"/>
    <w:multiLevelType w:val="hybridMultilevel"/>
    <w:tmpl w:val="516E6D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CB"/>
    <w:rsid w:val="00005EAA"/>
    <w:rsid w:val="000412DE"/>
    <w:rsid w:val="00042A6B"/>
    <w:rsid w:val="0006326D"/>
    <w:rsid w:val="000636E6"/>
    <w:rsid w:val="0007740E"/>
    <w:rsid w:val="00085995"/>
    <w:rsid w:val="00086424"/>
    <w:rsid w:val="000A7BA9"/>
    <w:rsid w:val="000B18C9"/>
    <w:rsid w:val="000D579F"/>
    <w:rsid w:val="000D77AB"/>
    <w:rsid w:val="000F6100"/>
    <w:rsid w:val="00100633"/>
    <w:rsid w:val="00100BD5"/>
    <w:rsid w:val="00110231"/>
    <w:rsid w:val="00126F66"/>
    <w:rsid w:val="001339E7"/>
    <w:rsid w:val="0017198D"/>
    <w:rsid w:val="00173689"/>
    <w:rsid w:val="00173D15"/>
    <w:rsid w:val="001B1E81"/>
    <w:rsid w:val="001B7F5E"/>
    <w:rsid w:val="001C6191"/>
    <w:rsid w:val="001D3FA0"/>
    <w:rsid w:val="001D6261"/>
    <w:rsid w:val="00200AF9"/>
    <w:rsid w:val="00200B05"/>
    <w:rsid w:val="00205A7B"/>
    <w:rsid w:val="00235070"/>
    <w:rsid w:val="002405AA"/>
    <w:rsid w:val="002E00BA"/>
    <w:rsid w:val="002F1778"/>
    <w:rsid w:val="002F7B3D"/>
    <w:rsid w:val="00323D44"/>
    <w:rsid w:val="003416CE"/>
    <w:rsid w:val="00347C93"/>
    <w:rsid w:val="00352C15"/>
    <w:rsid w:val="0036203D"/>
    <w:rsid w:val="00392EC4"/>
    <w:rsid w:val="00394FF2"/>
    <w:rsid w:val="003B1F95"/>
    <w:rsid w:val="003B7D29"/>
    <w:rsid w:val="003C0F35"/>
    <w:rsid w:val="003C1C87"/>
    <w:rsid w:val="003C536C"/>
    <w:rsid w:val="003C53DE"/>
    <w:rsid w:val="004139D0"/>
    <w:rsid w:val="00430B24"/>
    <w:rsid w:val="004748FE"/>
    <w:rsid w:val="004A0DC9"/>
    <w:rsid w:val="004A7AC5"/>
    <w:rsid w:val="004C326D"/>
    <w:rsid w:val="004D4820"/>
    <w:rsid w:val="004D505E"/>
    <w:rsid w:val="004D7689"/>
    <w:rsid w:val="004E5DFF"/>
    <w:rsid w:val="00500125"/>
    <w:rsid w:val="00504105"/>
    <w:rsid w:val="00506E48"/>
    <w:rsid w:val="0050767D"/>
    <w:rsid w:val="005127D1"/>
    <w:rsid w:val="00513909"/>
    <w:rsid w:val="00513FB6"/>
    <w:rsid w:val="00514AE1"/>
    <w:rsid w:val="0052668D"/>
    <w:rsid w:val="00533070"/>
    <w:rsid w:val="00552DC4"/>
    <w:rsid w:val="005550D8"/>
    <w:rsid w:val="005726B6"/>
    <w:rsid w:val="00590DAD"/>
    <w:rsid w:val="00593B70"/>
    <w:rsid w:val="00594DB1"/>
    <w:rsid w:val="005E05DC"/>
    <w:rsid w:val="005E45A9"/>
    <w:rsid w:val="005F3654"/>
    <w:rsid w:val="006125BE"/>
    <w:rsid w:val="00613249"/>
    <w:rsid w:val="0063085F"/>
    <w:rsid w:val="00631154"/>
    <w:rsid w:val="00643EBF"/>
    <w:rsid w:val="00652B76"/>
    <w:rsid w:val="00657664"/>
    <w:rsid w:val="00672BAA"/>
    <w:rsid w:val="006829B9"/>
    <w:rsid w:val="006B4587"/>
    <w:rsid w:val="006B6E73"/>
    <w:rsid w:val="007079EC"/>
    <w:rsid w:val="00727B7C"/>
    <w:rsid w:val="007332B7"/>
    <w:rsid w:val="007349AF"/>
    <w:rsid w:val="00744919"/>
    <w:rsid w:val="0077082D"/>
    <w:rsid w:val="007761D4"/>
    <w:rsid w:val="00781BAB"/>
    <w:rsid w:val="007959DB"/>
    <w:rsid w:val="007B294A"/>
    <w:rsid w:val="007D46E1"/>
    <w:rsid w:val="00801EDC"/>
    <w:rsid w:val="0082142A"/>
    <w:rsid w:val="00831B79"/>
    <w:rsid w:val="008339CD"/>
    <w:rsid w:val="00850101"/>
    <w:rsid w:val="0085419A"/>
    <w:rsid w:val="008714DE"/>
    <w:rsid w:val="00881360"/>
    <w:rsid w:val="008F5FB4"/>
    <w:rsid w:val="008F71D5"/>
    <w:rsid w:val="00914AF4"/>
    <w:rsid w:val="00914B98"/>
    <w:rsid w:val="009231EA"/>
    <w:rsid w:val="009361A3"/>
    <w:rsid w:val="00956466"/>
    <w:rsid w:val="00963ACA"/>
    <w:rsid w:val="0096661B"/>
    <w:rsid w:val="009747BC"/>
    <w:rsid w:val="0099216B"/>
    <w:rsid w:val="009A0C7E"/>
    <w:rsid w:val="009A5639"/>
    <w:rsid w:val="009D584A"/>
    <w:rsid w:val="009E7CEE"/>
    <w:rsid w:val="009F4E5B"/>
    <w:rsid w:val="00A00CE6"/>
    <w:rsid w:val="00A10138"/>
    <w:rsid w:val="00A13826"/>
    <w:rsid w:val="00A17223"/>
    <w:rsid w:val="00A221F4"/>
    <w:rsid w:val="00A26CE0"/>
    <w:rsid w:val="00A52841"/>
    <w:rsid w:val="00A63AF2"/>
    <w:rsid w:val="00A877AC"/>
    <w:rsid w:val="00A920BA"/>
    <w:rsid w:val="00AA59EF"/>
    <w:rsid w:val="00AB2C20"/>
    <w:rsid w:val="00AC3703"/>
    <w:rsid w:val="00AD3895"/>
    <w:rsid w:val="00AE015E"/>
    <w:rsid w:val="00B05EFC"/>
    <w:rsid w:val="00B12F9D"/>
    <w:rsid w:val="00B52F8F"/>
    <w:rsid w:val="00B53A9B"/>
    <w:rsid w:val="00B80561"/>
    <w:rsid w:val="00BA3555"/>
    <w:rsid w:val="00BA3DDF"/>
    <w:rsid w:val="00BD1782"/>
    <w:rsid w:val="00BF64FF"/>
    <w:rsid w:val="00C06E35"/>
    <w:rsid w:val="00C167AA"/>
    <w:rsid w:val="00C226B3"/>
    <w:rsid w:val="00C47582"/>
    <w:rsid w:val="00C73AD8"/>
    <w:rsid w:val="00C96562"/>
    <w:rsid w:val="00CA438E"/>
    <w:rsid w:val="00CE543F"/>
    <w:rsid w:val="00D00DFE"/>
    <w:rsid w:val="00D1666A"/>
    <w:rsid w:val="00D16756"/>
    <w:rsid w:val="00D51318"/>
    <w:rsid w:val="00D827CB"/>
    <w:rsid w:val="00D8360D"/>
    <w:rsid w:val="00D921A2"/>
    <w:rsid w:val="00DB72BF"/>
    <w:rsid w:val="00DC3F1A"/>
    <w:rsid w:val="00DD1EB4"/>
    <w:rsid w:val="00DD4FDE"/>
    <w:rsid w:val="00DD5ECC"/>
    <w:rsid w:val="00DE5165"/>
    <w:rsid w:val="00DE720D"/>
    <w:rsid w:val="00DF158D"/>
    <w:rsid w:val="00DF4A9C"/>
    <w:rsid w:val="00E00BA6"/>
    <w:rsid w:val="00E02D77"/>
    <w:rsid w:val="00E10678"/>
    <w:rsid w:val="00E15C3B"/>
    <w:rsid w:val="00E457C0"/>
    <w:rsid w:val="00E47255"/>
    <w:rsid w:val="00E76014"/>
    <w:rsid w:val="00EC5C9C"/>
    <w:rsid w:val="00ED3F8A"/>
    <w:rsid w:val="00EE6A8C"/>
    <w:rsid w:val="00EF7DBF"/>
    <w:rsid w:val="00F0343F"/>
    <w:rsid w:val="00F03C02"/>
    <w:rsid w:val="00F35808"/>
    <w:rsid w:val="00F5155B"/>
    <w:rsid w:val="00F52668"/>
    <w:rsid w:val="00F60B73"/>
    <w:rsid w:val="00F678D6"/>
    <w:rsid w:val="00F7613A"/>
    <w:rsid w:val="00F80494"/>
    <w:rsid w:val="00FA6B25"/>
    <w:rsid w:val="00FD0AEF"/>
    <w:rsid w:val="00FE3EB8"/>
    <w:rsid w:val="00FF5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15C7A"/>
  <w15:chartTrackingRefBased/>
  <w15:docId w15:val="{D7A2F5CC-11C3-4307-8F47-0CC23A90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27CB"/>
    <w:rPr>
      <w:lang w:eastAsia="en-US"/>
    </w:rPr>
  </w:style>
  <w:style w:type="paragraph" w:styleId="Heading2">
    <w:name w:val="heading 2"/>
    <w:basedOn w:val="Normal"/>
    <w:next w:val="Normal"/>
    <w:autoRedefine/>
    <w:qFormat/>
    <w:rsid w:val="00A920BA"/>
    <w:pPr>
      <w:keepNext/>
      <w:widowControl w:val="0"/>
      <w:spacing w:line="300" w:lineRule="auto"/>
      <w:jc w:val="center"/>
      <w:outlineLvl w:val="1"/>
    </w:pPr>
    <w:rPr>
      <w:rFonts w:ascii="Arial" w:hAnsi="Arial"/>
      <w:b/>
      <w:sz w:val="28"/>
      <w:lang w:val="en-CA"/>
    </w:rPr>
  </w:style>
  <w:style w:type="paragraph" w:styleId="Heading3">
    <w:name w:val="heading 3"/>
    <w:basedOn w:val="Normal"/>
    <w:next w:val="Normal"/>
    <w:qFormat/>
    <w:rsid w:val="006829B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27CB"/>
    <w:rPr>
      <w:color w:val="0000FF"/>
      <w:u w:val="single"/>
    </w:rPr>
  </w:style>
  <w:style w:type="paragraph" w:styleId="BalloonText">
    <w:name w:val="Balloon Text"/>
    <w:basedOn w:val="Normal"/>
    <w:semiHidden/>
    <w:rsid w:val="00672BAA"/>
    <w:rPr>
      <w:rFonts w:ascii="Tahoma" w:hAnsi="Tahoma" w:cs="Tahoma"/>
      <w:sz w:val="16"/>
      <w:szCs w:val="16"/>
    </w:rPr>
  </w:style>
  <w:style w:type="character" w:styleId="CommentReference">
    <w:name w:val="annotation reference"/>
    <w:basedOn w:val="DefaultParagraphFont"/>
    <w:semiHidden/>
    <w:rsid w:val="00956466"/>
    <w:rPr>
      <w:sz w:val="16"/>
      <w:szCs w:val="16"/>
    </w:rPr>
  </w:style>
  <w:style w:type="paragraph" w:styleId="CommentText">
    <w:name w:val="annotation text"/>
    <w:basedOn w:val="Normal"/>
    <w:semiHidden/>
    <w:rsid w:val="00956466"/>
  </w:style>
  <w:style w:type="paragraph" w:styleId="CommentSubject">
    <w:name w:val="annotation subject"/>
    <w:basedOn w:val="CommentText"/>
    <w:next w:val="CommentText"/>
    <w:semiHidden/>
    <w:rsid w:val="00956466"/>
    <w:rPr>
      <w:b/>
      <w:bCs/>
    </w:rPr>
  </w:style>
  <w:style w:type="character" w:styleId="FollowedHyperlink">
    <w:name w:val="FollowedHyperlink"/>
    <w:basedOn w:val="DefaultParagraphFont"/>
    <w:rsid w:val="00A221F4"/>
    <w:rPr>
      <w:color w:val="800080"/>
      <w:u w:val="single"/>
    </w:rPr>
  </w:style>
  <w:style w:type="paragraph" w:customStyle="1" w:styleId="Step">
    <w:name w:val="Step"/>
    <w:rsid w:val="00A920BA"/>
    <w:pPr>
      <w:tabs>
        <w:tab w:val="left" w:pos="1260"/>
        <w:tab w:val="center" w:pos="4320"/>
        <w:tab w:val="center" w:pos="6360"/>
        <w:tab w:val="left" w:pos="7680"/>
      </w:tabs>
      <w:spacing w:before="120" w:after="120"/>
      <w:ind w:left="1267" w:hanging="1267"/>
    </w:pPr>
    <w:rPr>
      <w:rFonts w:ascii="Arial" w:hAnsi="Arial"/>
      <w:b/>
      <w:smallCaps/>
      <w:sz w:val="28"/>
      <w:lang w:eastAsia="en-CA"/>
    </w:rPr>
  </w:style>
  <w:style w:type="paragraph" w:customStyle="1" w:styleId="Highlighttext">
    <w:name w:val="Highlight text"/>
    <w:rsid w:val="00A920BA"/>
    <w:pPr>
      <w:tabs>
        <w:tab w:val="center" w:pos="4320"/>
        <w:tab w:val="center" w:pos="6360"/>
        <w:tab w:val="left" w:pos="7680"/>
      </w:tabs>
      <w:spacing w:after="240" w:line="240" w:lineRule="atLeast"/>
    </w:pPr>
    <w:rPr>
      <w:rFonts w:ascii="B Helvetica Bold" w:hAnsi="B Helvetica Bold"/>
      <w:smallCaps/>
      <w:color w:val="000000"/>
      <w:sz w:val="24"/>
      <w:lang w:eastAsia="en-CA"/>
    </w:rPr>
  </w:style>
  <w:style w:type="paragraph" w:styleId="Header">
    <w:name w:val="header"/>
    <w:basedOn w:val="Normal"/>
    <w:rsid w:val="00A920BA"/>
    <w:pPr>
      <w:tabs>
        <w:tab w:val="center" w:pos="4320"/>
        <w:tab w:val="right" w:pos="8640"/>
      </w:tabs>
    </w:pPr>
  </w:style>
  <w:style w:type="paragraph" w:styleId="Footer">
    <w:name w:val="footer"/>
    <w:basedOn w:val="Normal"/>
    <w:rsid w:val="00A920BA"/>
    <w:pPr>
      <w:tabs>
        <w:tab w:val="center" w:pos="4320"/>
        <w:tab w:val="right" w:pos="8640"/>
      </w:tabs>
    </w:pPr>
  </w:style>
  <w:style w:type="character" w:styleId="PageNumber">
    <w:name w:val="page number"/>
    <w:basedOn w:val="DefaultParagraphFont"/>
    <w:rsid w:val="00D51318"/>
  </w:style>
  <w:style w:type="character" w:styleId="UnresolvedMention">
    <w:name w:val="Unresolved Mention"/>
    <w:basedOn w:val="DefaultParagraphFont"/>
    <w:uiPriority w:val="99"/>
    <w:semiHidden/>
    <w:unhideWhenUsed/>
    <w:rsid w:val="00914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claws.ca/EPLibraries/bclaws_new/document/ID/freeside/23_21_2004" TargetMode="External"/><Relationship Id="rId18" Type="http://schemas.openxmlformats.org/officeDocument/2006/relationships/hyperlink" Target="http://www.bclaws.ca/EPLibraries/bclaws_new/document/ID/freeside/00_04071_0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bclaws.ca/EPLibraries/bclaws_new/document/ID/freeside/12_14_2004" TargetMode="External"/><Relationship Id="rId7" Type="http://schemas.openxmlformats.org/officeDocument/2006/relationships/styles" Target="styles.xml"/><Relationship Id="rId12" Type="http://schemas.openxmlformats.org/officeDocument/2006/relationships/hyperlink" Target="http://www.bclaws.ca/EPLibraries/bclaws_new/document/ID/freeside/12_14_2004" TargetMode="External"/><Relationship Id="rId17" Type="http://schemas.openxmlformats.org/officeDocument/2006/relationships/hyperlink" Target="http://www.bclaws.ca/EPLibraries/bclaws_new/document/ID/freeside/96157_0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gov.bc.ca/gov/content/environment/natural-resource-stewardship/laws-policies-standards-guidance/transfer-of-authority" TargetMode="External"/><Relationship Id="rId20" Type="http://schemas.openxmlformats.org/officeDocument/2006/relationships/hyperlink" Target="http://www.bclaws.ca/EPLibraries/bclaws_new/document/ID/freeside/17_582_20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bclaws.ca/EPLibraries/bclaws_new/document/ID/freeside/00_96488_01" TargetMode="External"/><Relationship Id="rId23" Type="http://schemas.openxmlformats.org/officeDocument/2006/relationships/hyperlink" Target="https://www2.gov.bc.ca/assets/gov/environment/natural-resource-stewardship/nr-laws-policy/integrated-resource-bulletins/frpa-general-no-3-defining-practicable-under-frpa-jun-9-2005.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nv.gov.bc.ca/wld/frpa/iwms/regional_rare_and_endangered.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laws.ca/EPLibraries/bclaws_new/document/ID/freeside/19_19_2004" TargetMode="External"/><Relationship Id="rId22" Type="http://schemas.openxmlformats.org/officeDocument/2006/relationships/hyperlink" Target="http://www.for.gov.bc.ca/hth/timten/FRPA_implementation/Bulletins/FRPA%20No%203%20Defining%20practicable%20under%20FRPA%20June%209%202005.pdf"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v.gov.bc.ca/wld/frpa/iwms/regional_rare_and_endangere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23AC8528FCB94B80A6EB3952974316" ma:contentTypeVersion="2" ma:contentTypeDescription="Create a new document." ma:contentTypeScope="" ma:versionID="adeb2c1b1f3c96ee3e3268dab4a63188">
  <xsd:schema xmlns:xsd="http://www.w3.org/2001/XMLSchema" xmlns:xs="http://www.w3.org/2001/XMLSchema" xmlns:p="http://schemas.microsoft.com/office/2006/metadata/properties" xmlns:ns2="b233dcb2-f4b3-4f25-b72f-a6941e1e9f79" xmlns:ns3="3ca77b19-c316-4bb7-9385-9a9a6a67c0ea" targetNamespace="http://schemas.microsoft.com/office/2006/metadata/properties" ma:root="true" ma:fieldsID="b836122ffa12396cce9a2db5e9548f13" ns2:_="" ns3:_="">
    <xsd:import namespace="b233dcb2-f4b3-4f25-b72f-a6941e1e9f79"/>
    <xsd:import namespace="3ca77b19-c316-4bb7-9385-9a9a6a67c0e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dcb2-f4b3-4f25-b72f-a6941e1e9f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a77b19-c316-4bb7-9385-9a9a6a67c0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33dcb2-f4b3-4f25-b72f-a6941e1e9f79">2S4SRD7JUDXR-56838897-2103</_dlc_DocId>
    <_dlc_DocIdUrl xmlns="b233dcb2-f4b3-4f25-b72f-a6941e1e9f79">
      <Url>https://nrm.sp.gov.bc.ca/sites/ENV/frpa/_layouts/15/DocIdRedir.aspx?ID=2S4SRD7JUDXR-56838897-2103</Url>
      <Description>2S4SRD7JUDXR-56838897-2103</Description>
    </_dlc_DocIdUrl>
  </documentManagement>
</p:properties>
</file>

<file path=customXml/itemProps1.xml><?xml version="1.0" encoding="utf-8"?>
<ds:datastoreItem xmlns:ds="http://schemas.openxmlformats.org/officeDocument/2006/customXml" ds:itemID="{753B32D7-A6C8-458B-8757-C6A0DFBE592E}">
  <ds:schemaRefs>
    <ds:schemaRef ds:uri="http://schemas.microsoft.com/sharepoint/events"/>
  </ds:schemaRefs>
</ds:datastoreItem>
</file>

<file path=customXml/itemProps2.xml><?xml version="1.0" encoding="utf-8"?>
<ds:datastoreItem xmlns:ds="http://schemas.openxmlformats.org/officeDocument/2006/customXml" ds:itemID="{67A3BED0-CAE4-4732-A9E5-ECDFF422D415}">
  <ds:schemaRefs>
    <ds:schemaRef ds:uri="http://schemas.microsoft.com/office/2006/metadata/longProperties"/>
  </ds:schemaRefs>
</ds:datastoreItem>
</file>

<file path=customXml/itemProps3.xml><?xml version="1.0" encoding="utf-8"?>
<ds:datastoreItem xmlns:ds="http://schemas.openxmlformats.org/officeDocument/2006/customXml" ds:itemID="{EC131F4C-9DCA-45B0-AC4A-03D05E6EF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dcb2-f4b3-4f25-b72f-a6941e1e9f79"/>
    <ds:schemaRef ds:uri="3ca77b19-c316-4bb7-9385-9a9a6a67c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FBFDE-A82E-42C6-B0F5-D4F3A4A52301}">
  <ds:schemaRefs>
    <ds:schemaRef ds:uri="http://schemas.microsoft.com/sharepoint/v3/contenttype/forms"/>
  </ds:schemaRefs>
</ds:datastoreItem>
</file>

<file path=customXml/itemProps5.xml><?xml version="1.0" encoding="utf-8"?>
<ds:datastoreItem xmlns:ds="http://schemas.openxmlformats.org/officeDocument/2006/customXml" ds:itemID="{0FF4884A-2679-4FE9-AEC8-8019409FBE5E}">
  <ds:schemaRefs>
    <ds:schemaRef ds:uri="http://schemas.microsoft.com/office/2006/metadata/properties"/>
    <ds:schemaRef ds:uri="http://schemas.microsoft.com/office/infopath/2007/PartnerControls"/>
    <ds:schemaRef ds:uri="b233dcb2-f4b3-4f25-b72f-a6941e1e9f7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WHA - EXEMPTION REQUEST TEMPLATE</vt:lpstr>
    </vt:vector>
  </TitlesOfParts>
  <Company>Province of British Columbia</Company>
  <LinksUpToDate>false</LinksUpToDate>
  <CharactersWithSpaces>9258</CharactersWithSpaces>
  <SharedDoc>false</SharedDoc>
  <HLinks>
    <vt:vector size="78" baseType="variant">
      <vt:variant>
        <vt:i4>4391011</vt:i4>
      </vt:variant>
      <vt:variant>
        <vt:i4>33</vt:i4>
      </vt:variant>
      <vt:variant>
        <vt:i4>0</vt:i4>
      </vt:variant>
      <vt:variant>
        <vt:i4>5</vt:i4>
      </vt:variant>
      <vt:variant>
        <vt:lpwstr>http://www.for.gov.bc.ca/hth/timten/FRPA_implementation/Bulletins.htm</vt:lpwstr>
      </vt:variant>
      <vt:variant>
        <vt:lpwstr/>
      </vt:variant>
      <vt:variant>
        <vt:i4>8126559</vt:i4>
      </vt:variant>
      <vt:variant>
        <vt:i4>30</vt:i4>
      </vt:variant>
      <vt:variant>
        <vt:i4>0</vt:i4>
      </vt:variant>
      <vt:variant>
        <vt:i4>5</vt:i4>
      </vt:variant>
      <vt:variant>
        <vt:lpwstr>http://www.for.gov.bc.ca/hth/timten/FRPA_implementation/Bulletins/FRPA No 3 Defining practicable under FRPA June 9 2005.pdf</vt:lpwstr>
      </vt:variant>
      <vt:variant>
        <vt:lpwstr/>
      </vt:variant>
      <vt:variant>
        <vt:i4>7274574</vt:i4>
      </vt:variant>
      <vt:variant>
        <vt:i4>27</vt:i4>
      </vt:variant>
      <vt:variant>
        <vt:i4>0</vt:i4>
      </vt:variant>
      <vt:variant>
        <vt:i4>5</vt:i4>
      </vt:variant>
      <vt:variant>
        <vt:lpwstr>http://www.bclaws.ca/EPLibraries/bclaws_new/document/ID/freeside/12_14_2004</vt:lpwstr>
      </vt:variant>
      <vt:variant>
        <vt:lpwstr/>
      </vt:variant>
      <vt:variant>
        <vt:i4>3801104</vt:i4>
      </vt:variant>
      <vt:variant>
        <vt:i4>24</vt:i4>
      </vt:variant>
      <vt:variant>
        <vt:i4>0</vt:i4>
      </vt:variant>
      <vt:variant>
        <vt:i4>5</vt:i4>
      </vt:variant>
      <vt:variant>
        <vt:lpwstr>http://www.bclaws.ca/EPLibraries/bclaws_new/document/ID/freeside/17_582_2004</vt:lpwstr>
      </vt:variant>
      <vt:variant>
        <vt:lpwstr/>
      </vt:variant>
      <vt:variant>
        <vt:i4>5898355</vt:i4>
      </vt:variant>
      <vt:variant>
        <vt:i4>21</vt:i4>
      </vt:variant>
      <vt:variant>
        <vt:i4>0</vt:i4>
      </vt:variant>
      <vt:variant>
        <vt:i4>5</vt:i4>
      </vt:variant>
      <vt:variant>
        <vt:lpwstr>http://www.env.gov.bc.ca/wld/frpa/iwms/regional_rare_and_endangered.htm</vt:lpwstr>
      </vt:variant>
      <vt:variant>
        <vt:lpwstr/>
      </vt:variant>
      <vt:variant>
        <vt:i4>3473427</vt:i4>
      </vt:variant>
      <vt:variant>
        <vt:i4>18</vt:i4>
      </vt:variant>
      <vt:variant>
        <vt:i4>0</vt:i4>
      </vt:variant>
      <vt:variant>
        <vt:i4>5</vt:i4>
      </vt:variant>
      <vt:variant>
        <vt:lpwstr>http://www.bclaws.ca/EPLibraries/bclaws_new/document/ID/freeside/00_04071_01</vt:lpwstr>
      </vt:variant>
      <vt:variant>
        <vt:lpwstr/>
      </vt:variant>
      <vt:variant>
        <vt:i4>3670142</vt:i4>
      </vt:variant>
      <vt:variant>
        <vt:i4>15</vt:i4>
      </vt:variant>
      <vt:variant>
        <vt:i4>0</vt:i4>
      </vt:variant>
      <vt:variant>
        <vt:i4>5</vt:i4>
      </vt:variant>
      <vt:variant>
        <vt:lpwstr>http://www.bclaws.ca/EPLibraries/bclaws_new/document/ID/freeside/96157_00</vt:lpwstr>
      </vt:variant>
      <vt:variant>
        <vt:lpwstr/>
      </vt:variant>
      <vt:variant>
        <vt:i4>3932175</vt:i4>
      </vt:variant>
      <vt:variant>
        <vt:i4>12</vt:i4>
      </vt:variant>
      <vt:variant>
        <vt:i4>0</vt:i4>
      </vt:variant>
      <vt:variant>
        <vt:i4>5</vt:i4>
      </vt:variant>
      <vt:variant>
        <vt:lpwstr>http://www.for.gov.bc.ca/ftp/HET/external/!publish/Web/Delegation-Designation/000MatrixFRPA_Delegation_Matrix_MFLNRO_April_2012.pdf</vt:lpwstr>
      </vt:variant>
      <vt:variant>
        <vt:lpwstr/>
      </vt:variant>
      <vt:variant>
        <vt:i4>3670039</vt:i4>
      </vt:variant>
      <vt:variant>
        <vt:i4>9</vt:i4>
      </vt:variant>
      <vt:variant>
        <vt:i4>0</vt:i4>
      </vt:variant>
      <vt:variant>
        <vt:i4>5</vt:i4>
      </vt:variant>
      <vt:variant>
        <vt:lpwstr>http://www.bclaws.ca/EPLibraries/bclaws_new/document/ID/freeside/00_96488_01</vt:lpwstr>
      </vt:variant>
      <vt:variant>
        <vt:lpwstr/>
      </vt:variant>
      <vt:variant>
        <vt:i4>3080274</vt:i4>
      </vt:variant>
      <vt:variant>
        <vt:i4>6</vt:i4>
      </vt:variant>
      <vt:variant>
        <vt:i4>0</vt:i4>
      </vt:variant>
      <vt:variant>
        <vt:i4>5</vt:i4>
      </vt:variant>
      <vt:variant>
        <vt:lpwstr>http://www.bclaws.ca/EPLibraries/bclaws_new/document/ID/freeside/19_19_2004</vt:lpwstr>
      </vt:variant>
      <vt:variant>
        <vt:lpwstr>section36</vt:lpwstr>
      </vt:variant>
      <vt:variant>
        <vt:i4>2097243</vt:i4>
      </vt:variant>
      <vt:variant>
        <vt:i4>3</vt:i4>
      </vt:variant>
      <vt:variant>
        <vt:i4>0</vt:i4>
      </vt:variant>
      <vt:variant>
        <vt:i4>5</vt:i4>
      </vt:variant>
      <vt:variant>
        <vt:lpwstr>http://www.bclaws.ca/EPLibraries/bclaws_new/document/ID/freeside/23_21_2004</vt:lpwstr>
      </vt:variant>
      <vt:variant>
        <vt:lpwstr>section79</vt:lpwstr>
      </vt:variant>
      <vt:variant>
        <vt:i4>393323</vt:i4>
      </vt:variant>
      <vt:variant>
        <vt:i4>0</vt:i4>
      </vt:variant>
      <vt:variant>
        <vt:i4>0</vt:i4>
      </vt:variant>
      <vt:variant>
        <vt:i4>5</vt:i4>
      </vt:variant>
      <vt:variant>
        <vt:lpwstr>http://www.bclaws.ca/EPLibraries/bclaws_new/document/ID/freeside/12_14_2004</vt:lpwstr>
      </vt:variant>
      <vt:variant>
        <vt:lpwstr>section92.1</vt:lpwstr>
      </vt:variant>
      <vt:variant>
        <vt:i4>5898355</vt:i4>
      </vt:variant>
      <vt:variant>
        <vt:i4>0</vt:i4>
      </vt:variant>
      <vt:variant>
        <vt:i4>0</vt:i4>
      </vt:variant>
      <vt:variant>
        <vt:i4>5</vt:i4>
      </vt:variant>
      <vt:variant>
        <vt:lpwstr>http://www.env.gov.bc.ca/wld/frpa/iwms/regional_rare_and_endangered.htm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 - EXEMPTION REQUEST TEMPLATE</dc:title>
  <dc:subject/>
  <dc:creator>Jeff  Hoyt</dc:creator>
  <cp:keywords/>
  <cp:lastModifiedBy>Microsoft Office User</cp:lastModifiedBy>
  <cp:revision>4</cp:revision>
  <cp:lastPrinted>2019-10-10T16:59:00Z</cp:lastPrinted>
  <dcterms:created xsi:type="dcterms:W3CDTF">2019-10-10T17:36:00Z</dcterms:created>
  <dcterms:modified xsi:type="dcterms:W3CDTF">2019-10-10T17:59:00Z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2S4SRD7JUDXR-56838897-109</vt:lpwstr>
  </property>
  <property fmtid="{D5CDD505-2E9C-101B-9397-08002B2CF9AE}" pid="3" name="_dlc_DocIdItemGuid">
    <vt:lpwstr>0cdf1db1-512a-4781-b6cc-6abf68ec7bb8</vt:lpwstr>
  </property>
  <property fmtid="{D5CDD505-2E9C-101B-9397-08002B2CF9AE}" pid="4" name="_dlc_DocIdUrl">
    <vt:lpwstr>https://nrm.sp.gov.bc.ca/sites/ENV/frpa/_layouts/15/DocIdRedir.aspx?ID=2S4SRD7JUDXR-56838897-109, 2S4SRD7JUDXR-56838897-109</vt:lpwstr>
  </property>
  <property fmtid="{D5CDD505-2E9C-101B-9397-08002B2CF9AE}" pid="5" name="display_urn:schemas-microsoft-com:office:office#Editor">
    <vt:lpwstr>Hubregtse, Pauline FLNR:EX</vt:lpwstr>
  </property>
  <property fmtid="{D5CDD505-2E9C-101B-9397-08002B2CF9AE}" pid="6" name="TemplateUrl">
    <vt:lpwstr/>
  </property>
  <property fmtid="{D5CDD505-2E9C-101B-9397-08002B2CF9AE}" pid="7" name="Order">
    <vt:lpwstr>208100.000000000</vt:lpwstr>
  </property>
  <property fmtid="{D5CDD505-2E9C-101B-9397-08002B2CF9AE}" pid="8" name="xd_ProgID">
    <vt:lpwstr/>
  </property>
  <property fmtid="{D5CDD505-2E9C-101B-9397-08002B2CF9AE}" pid="9" name="display_urn:schemas-microsoft-com:office:office#Author">
    <vt:lpwstr>Hubregtse, Pauline FLNR:EX</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0x0101005F23AC8528FCB94B80A6EB3952974316</vt:lpwstr>
  </property>
</Properties>
</file>